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7E9C" w14:textId="7661826A" w:rsidR="00AE0058" w:rsidRDefault="00CD7CE9" w:rsidP="00AE0058">
      <w:pPr>
        <w:pStyle w:val="Title"/>
        <w:rPr>
          <w:rFonts w:ascii="Century Schoolbook" w:hAnsi="Century Schoolbook"/>
        </w:rPr>
      </w:pPr>
      <w:r>
        <w:rPr>
          <w:noProof/>
        </w:rPr>
        <w:drawing>
          <wp:anchor distT="0" distB="0" distL="114300" distR="114300" simplePos="0" relativeHeight="251670016" behindDoc="0" locked="0" layoutInCell="1" allowOverlap="1" wp14:anchorId="01703EAA" wp14:editId="0E77DCDB">
            <wp:simplePos x="0" y="0"/>
            <wp:positionH relativeFrom="column">
              <wp:posOffset>64770</wp:posOffset>
            </wp:positionH>
            <wp:positionV relativeFrom="paragraph">
              <wp:posOffset>-253365</wp:posOffset>
            </wp:positionV>
            <wp:extent cx="1041400" cy="11239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42FA8DA7" wp14:editId="1B8CBCCB">
                <wp:simplePos x="0" y="0"/>
                <wp:positionH relativeFrom="column">
                  <wp:posOffset>156210</wp:posOffset>
                </wp:positionH>
                <wp:positionV relativeFrom="paragraph">
                  <wp:posOffset>-87630</wp:posOffset>
                </wp:positionV>
                <wp:extent cx="2257425" cy="819150"/>
                <wp:effectExtent l="0" t="0" r="28575" b="19050"/>
                <wp:wrapNone/>
                <wp:docPr id="6" name="Oval 6"/>
                <wp:cNvGraphicFramePr/>
                <a:graphic xmlns:a="http://schemas.openxmlformats.org/drawingml/2006/main">
                  <a:graphicData uri="http://schemas.microsoft.com/office/word/2010/wordprocessingShape">
                    <wps:wsp>
                      <wps:cNvSpPr/>
                      <wps:spPr>
                        <a:xfrm>
                          <a:off x="0" y="0"/>
                          <a:ext cx="2257425" cy="8191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0995EEE">
              <v:oval id="Oval 6" style="position:absolute;margin-left:12.3pt;margin-top:-6.9pt;width:177.75pt;height:64.5pt;z-index:251660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5FE72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">
                <v:stroke joinstyle="miter"/>
              </v:oval>
            </w:pict>
          </mc:Fallback>
        </mc:AlternateContent>
      </w:r>
      <w:r>
        <w:rPr>
          <w:noProof/>
        </w:rPr>
        <w:drawing>
          <wp:anchor distT="0" distB="0" distL="114300" distR="114300" simplePos="0" relativeHeight="251654656" behindDoc="1" locked="0" layoutInCell="1" allowOverlap="1" wp14:anchorId="76E1AFAF" wp14:editId="2B441ADF">
            <wp:simplePos x="0" y="0"/>
            <wp:positionH relativeFrom="margin">
              <wp:posOffset>327660</wp:posOffset>
            </wp:positionH>
            <wp:positionV relativeFrom="paragraph">
              <wp:posOffset>-196215</wp:posOffset>
            </wp:positionV>
            <wp:extent cx="6667500" cy="1428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67500" cy="1428750"/>
                    </a:xfrm>
                    <a:prstGeom prst="rect">
                      <a:avLst/>
                    </a:prstGeom>
                  </pic:spPr>
                </pic:pic>
              </a:graphicData>
            </a:graphic>
          </wp:anchor>
        </w:drawing>
      </w:r>
    </w:p>
    <w:p w14:paraId="1F9E9306" w14:textId="559B2535" w:rsidR="008D0ADD" w:rsidRDefault="008D0ADD" w:rsidP="00AE0058">
      <w:pPr>
        <w:pStyle w:val="Title"/>
        <w:rPr>
          <w:rFonts w:ascii="Century Schoolbook" w:hAnsi="Century Schoolbook"/>
        </w:rPr>
      </w:pPr>
    </w:p>
    <w:p w14:paraId="6199DFB1" w14:textId="3F90F6AE" w:rsidR="00AE0058" w:rsidRPr="00764956" w:rsidRDefault="00AE0058" w:rsidP="00AE0058">
      <w:pPr>
        <w:pStyle w:val="Title"/>
        <w:rPr>
          <w:rFonts w:ascii="Century Schoolbook" w:hAnsi="Century Schoolbook"/>
        </w:rPr>
      </w:pPr>
      <w:r>
        <w:rPr>
          <w:rFonts w:ascii="Century Schoolbook" w:hAnsi="Century Schoolbook"/>
        </w:rPr>
        <w:t xml:space="preserve">Biology </w:t>
      </w:r>
      <w:r w:rsidRPr="00764956">
        <w:rPr>
          <w:rFonts w:ascii="Century Schoolbook" w:hAnsi="Century Schoolbook"/>
        </w:rPr>
        <w:t>Syllabus</w:t>
      </w:r>
    </w:p>
    <w:tbl>
      <w:tblPr>
        <w:tblStyle w:val="TableGrid"/>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430"/>
        <w:gridCol w:w="8739"/>
      </w:tblGrid>
      <w:tr w:rsidR="00AE0058" w:rsidRPr="00764956" w14:paraId="7C86DA32" w14:textId="77777777" w:rsidTr="00590B1C">
        <w:trPr>
          <w:trHeight w:val="6723"/>
        </w:trPr>
        <w:tc>
          <w:tcPr>
            <w:tcW w:w="2430" w:type="dxa"/>
          </w:tcPr>
          <w:p w14:paraId="67276BE8" w14:textId="27C97385" w:rsidR="00AE0058" w:rsidRPr="00764956" w:rsidRDefault="00000000" w:rsidP="4B581045">
            <w:pPr>
              <w:pStyle w:val="Heading1"/>
              <w:spacing w:line="240" w:lineRule="auto"/>
              <w:rPr>
                <w:rFonts w:ascii="Century Schoolbook" w:hAnsi="Century Schoolbook"/>
              </w:rPr>
            </w:pPr>
            <w:sdt>
              <w:sdtPr>
                <w:rPr>
                  <w:rFonts w:ascii="Century Schoolbook" w:hAnsi="Century Schoolbook"/>
                </w:rPr>
                <w:alias w:val="Instructor:"/>
                <w:tag w:val="Instructor:"/>
                <w:id w:val="383999990"/>
                <w:placeholder>
                  <w:docPart w:val="F989D812907B4B21A0F779F2C657B722"/>
                </w:placeholder>
                <w:temporary/>
                <w:showingPlcHdr/>
                <w15:appearance w15:val="hidden"/>
              </w:sdtPr>
              <w:sdtContent>
                <w:r w:rsidR="00AE0058" w:rsidRPr="4B581045">
                  <w:rPr>
                    <w:rFonts w:ascii="Century Schoolbook" w:hAnsi="Century Schoolbook"/>
                  </w:rPr>
                  <w:t>Instructor</w:t>
                </w:r>
              </w:sdtContent>
            </w:sdt>
          </w:p>
          <w:p w14:paraId="6E637E9E" w14:textId="77777777" w:rsidR="00AE0058" w:rsidRPr="00764956" w:rsidRDefault="00AE0058" w:rsidP="4B581045">
            <w:pPr>
              <w:widowControl w:val="0"/>
              <w:spacing w:line="240" w:lineRule="auto"/>
              <w:rPr>
                <w:rFonts w:ascii="Century Schoolbook" w:hAnsi="Century Schoolbook"/>
              </w:rPr>
            </w:pPr>
            <w:r w:rsidRPr="4B581045">
              <w:rPr>
                <w:rFonts w:ascii="Century Schoolbook" w:hAnsi="Century Schoolbook"/>
              </w:rPr>
              <w:t>Mrs. Desire Rohde</w:t>
            </w:r>
          </w:p>
          <w:p w14:paraId="79FD5D58" w14:textId="77777777" w:rsidR="00AE0058" w:rsidRPr="00764956" w:rsidRDefault="00AE0058" w:rsidP="4B581045">
            <w:pPr>
              <w:pStyle w:val="Heading1"/>
              <w:spacing w:line="240" w:lineRule="auto"/>
              <w:rPr>
                <w:rFonts w:ascii="Century Schoolbook" w:hAnsi="Century Schoolbook"/>
              </w:rPr>
            </w:pPr>
            <w:r w:rsidRPr="4B581045">
              <w:rPr>
                <w:rFonts w:ascii="Century Schoolbook" w:hAnsi="Century Schoolbook"/>
              </w:rPr>
              <w:t>Remind</w:t>
            </w:r>
          </w:p>
          <w:p w14:paraId="07F2F32E" w14:textId="2B64DB80" w:rsidR="00AE0058" w:rsidRPr="00764956" w:rsidRDefault="00AE0058" w:rsidP="4B581045">
            <w:pPr>
              <w:widowControl w:val="0"/>
              <w:spacing w:line="240" w:lineRule="auto"/>
              <w:rPr>
                <w:rFonts w:ascii="Century Schoolbook" w:hAnsi="Century Schoolbook"/>
              </w:rPr>
            </w:pPr>
            <w:r w:rsidRPr="4B581045">
              <w:rPr>
                <w:rFonts w:ascii="Century Schoolbook" w:hAnsi="Century Schoolbook"/>
              </w:rPr>
              <w:t>@</w:t>
            </w:r>
            <w:r w:rsidR="60587E83" w:rsidRPr="4B581045">
              <w:rPr>
                <w:rFonts w:ascii="Century Schoolbook" w:hAnsi="Century Schoolbook"/>
              </w:rPr>
              <w:t>rohdebio2</w:t>
            </w:r>
            <w:r w:rsidR="77527CCF" w:rsidRPr="4B581045">
              <w:rPr>
                <w:rFonts w:ascii="Century Schoolbook" w:hAnsi="Century Schoolbook"/>
              </w:rPr>
              <w:t>4</w:t>
            </w:r>
          </w:p>
          <w:p w14:paraId="0E67E915" w14:textId="77777777" w:rsidR="00AE0058" w:rsidRPr="00764956" w:rsidRDefault="00000000" w:rsidP="4B581045">
            <w:pPr>
              <w:pStyle w:val="Heading1"/>
              <w:spacing w:line="240" w:lineRule="auto"/>
              <w:rPr>
                <w:rFonts w:ascii="Century Schoolbook" w:hAnsi="Century Schoolbook"/>
              </w:rPr>
            </w:pPr>
            <w:sdt>
              <w:sdtPr>
                <w:rPr>
                  <w:rFonts w:ascii="Century Schoolbook" w:hAnsi="Century Schoolbook"/>
                </w:rPr>
                <w:alias w:val="Email:"/>
                <w:tag w:val="Email:"/>
                <w:id w:val="1509716232"/>
                <w:placeholder>
                  <w:docPart w:val="E6DD599C7107488DA3BB44EB766FC493"/>
                </w:placeholder>
                <w:temporary/>
                <w:showingPlcHdr/>
                <w15:appearance w15:val="hidden"/>
              </w:sdtPr>
              <w:sdtContent>
                <w:r w:rsidR="00AE0058" w:rsidRPr="4B581045">
                  <w:rPr>
                    <w:rFonts w:ascii="Century Schoolbook" w:hAnsi="Century Schoolbook"/>
                  </w:rPr>
                  <w:t>Email</w:t>
                </w:r>
              </w:sdtContent>
            </w:sdt>
          </w:p>
          <w:p w14:paraId="4365750A" w14:textId="77777777" w:rsidR="00AE0058" w:rsidRPr="00764956" w:rsidRDefault="00AE0058" w:rsidP="4B581045">
            <w:pPr>
              <w:widowControl w:val="0"/>
              <w:spacing w:line="240" w:lineRule="auto"/>
              <w:rPr>
                <w:rFonts w:ascii="Century Schoolbook" w:hAnsi="Century Schoolbook"/>
              </w:rPr>
            </w:pPr>
            <w:r w:rsidRPr="4B581045">
              <w:rPr>
                <w:rFonts w:ascii="Century Schoolbook" w:hAnsi="Century Schoolbook"/>
              </w:rPr>
              <w:t>rohdede@boe.richmond.k12.ga.us</w:t>
            </w:r>
          </w:p>
          <w:p w14:paraId="2647D321" w14:textId="77777777" w:rsidR="00AE0058" w:rsidRPr="00764956" w:rsidRDefault="00AE0058" w:rsidP="4B581045">
            <w:pPr>
              <w:pStyle w:val="Heading1"/>
              <w:spacing w:line="240" w:lineRule="auto"/>
              <w:rPr>
                <w:rFonts w:ascii="Century Schoolbook" w:hAnsi="Century Schoolbook"/>
              </w:rPr>
            </w:pPr>
            <w:r w:rsidRPr="4B581045">
              <w:rPr>
                <w:rFonts w:ascii="Century Schoolbook" w:hAnsi="Century Schoolbook"/>
              </w:rPr>
              <w:t>Room Number</w:t>
            </w:r>
          </w:p>
          <w:p w14:paraId="2C7B724E" w14:textId="77777777" w:rsidR="00AE0058" w:rsidRPr="00764956" w:rsidRDefault="00AE0058" w:rsidP="4B581045">
            <w:pPr>
              <w:widowControl w:val="0"/>
              <w:spacing w:line="240" w:lineRule="auto"/>
              <w:rPr>
                <w:rFonts w:ascii="Century Schoolbook" w:hAnsi="Century Schoolbook"/>
              </w:rPr>
            </w:pPr>
            <w:r w:rsidRPr="4B581045">
              <w:rPr>
                <w:rFonts w:ascii="Century Schoolbook" w:hAnsi="Century Schoolbook"/>
              </w:rPr>
              <w:t>618</w:t>
            </w:r>
          </w:p>
          <w:p w14:paraId="16DCE198" w14:textId="77777777" w:rsidR="00AE0058" w:rsidRPr="00764956" w:rsidRDefault="00AE0058" w:rsidP="4B581045">
            <w:pPr>
              <w:pStyle w:val="Heading1"/>
              <w:spacing w:line="240" w:lineRule="auto"/>
              <w:rPr>
                <w:rFonts w:ascii="Century Schoolbook" w:hAnsi="Century Schoolbook"/>
              </w:rPr>
            </w:pPr>
            <w:r w:rsidRPr="4B581045">
              <w:rPr>
                <w:rFonts w:ascii="Century Schoolbook" w:hAnsi="Century Schoolbook"/>
              </w:rPr>
              <w:t>Tutoring Hours</w:t>
            </w:r>
          </w:p>
          <w:p w14:paraId="048EC832" w14:textId="0C848BD7" w:rsidR="008E424B" w:rsidRPr="008D0ADD" w:rsidRDefault="7EEB7A52" w:rsidP="4B581045">
            <w:pPr>
              <w:widowControl w:val="0"/>
              <w:spacing w:line="240" w:lineRule="auto"/>
            </w:pPr>
            <w:r w:rsidRPr="4B581045">
              <w:rPr>
                <w:rFonts w:ascii="Century Schoolbook" w:hAnsi="Century Schoolbook"/>
              </w:rPr>
              <w:t>Monday-Friday 3:30-5:00</w:t>
            </w:r>
          </w:p>
          <w:p w14:paraId="557DEAF7" w14:textId="6388F391" w:rsidR="008E424B" w:rsidRPr="008D0ADD" w:rsidRDefault="77CCC4A4" w:rsidP="4B581045">
            <w:pPr>
              <w:widowControl w:val="0"/>
              <w:spacing w:line="240" w:lineRule="auto"/>
            </w:pPr>
            <w:r w:rsidRPr="4B581045">
              <w:rPr>
                <w:rFonts w:ascii="Century Schoolbook" w:hAnsi="Century Schoolbook"/>
                <w:b/>
                <w:bCs/>
              </w:rPr>
              <w:t>Grading Categories</w:t>
            </w:r>
            <w:r w:rsidRPr="4B581045">
              <w:rPr>
                <w:rFonts w:ascii="Century Schoolbook" w:hAnsi="Century Schoolbook"/>
              </w:rPr>
              <w:t xml:space="preserve"> </w:t>
            </w:r>
          </w:p>
          <w:p w14:paraId="3550947E" w14:textId="0D8AA27C" w:rsidR="008E424B" w:rsidRPr="008D0ADD" w:rsidRDefault="77CCC4A4" w:rsidP="4B581045">
            <w:pPr>
              <w:pStyle w:val="Heading1"/>
              <w:spacing w:line="240" w:lineRule="auto"/>
              <w:rPr>
                <w:rFonts w:ascii="Century Schoolbook" w:hAnsi="Century Schoolbook"/>
                <w:b w:val="0"/>
                <w:bCs w:val="0"/>
                <w:i/>
                <w:iCs/>
              </w:rPr>
            </w:pPr>
            <w:r w:rsidRPr="4B581045">
              <w:rPr>
                <w:rFonts w:ascii="Century Schoolbook" w:hAnsi="Century Schoolbook"/>
                <w:b w:val="0"/>
                <w:bCs w:val="0"/>
                <w:i/>
                <w:iCs/>
              </w:rPr>
              <w:t xml:space="preserve">Major Grades (40%) </w:t>
            </w:r>
          </w:p>
          <w:p w14:paraId="3CBFBB8E" w14:textId="4FBDB8E9" w:rsidR="008E424B" w:rsidRPr="008D0ADD" w:rsidRDefault="77CCC4A4" w:rsidP="4B581045">
            <w:pPr>
              <w:widowControl w:val="0"/>
              <w:spacing w:line="240" w:lineRule="auto"/>
              <w:rPr>
                <w:rFonts w:ascii="Century Schoolbook" w:hAnsi="Century Schoolbook"/>
                <w:i/>
                <w:iCs/>
                <w:lang w:eastAsia="ja-JP"/>
              </w:rPr>
            </w:pPr>
            <w:r w:rsidRPr="4B581045">
              <w:rPr>
                <w:rFonts w:ascii="Century Schoolbook" w:hAnsi="Century Schoolbook"/>
                <w:i/>
                <w:iCs/>
                <w:lang w:eastAsia="ja-JP"/>
              </w:rPr>
              <w:t>Minor Grades (60%)</w:t>
            </w:r>
          </w:p>
          <w:p w14:paraId="1E0ACBFE" w14:textId="5830EC5F" w:rsidR="008E424B" w:rsidRPr="008D0ADD" w:rsidRDefault="7BDCC655" w:rsidP="4B581045">
            <w:pPr>
              <w:widowControl w:val="0"/>
              <w:spacing w:line="240" w:lineRule="auto"/>
              <w:rPr>
                <w:rFonts w:ascii="Century Schoolbook" w:hAnsi="Century Schoolbook"/>
                <w:b/>
                <w:bCs/>
                <w:lang w:eastAsia="ja-JP"/>
              </w:rPr>
            </w:pPr>
            <w:r w:rsidRPr="4B581045">
              <w:rPr>
                <w:rFonts w:ascii="Century Schoolbook" w:hAnsi="Century Schoolbook"/>
                <w:b/>
                <w:bCs/>
                <w:lang w:eastAsia="ja-JP"/>
              </w:rPr>
              <w:t>Grading Scale:</w:t>
            </w:r>
          </w:p>
          <w:p w14:paraId="713CBD01" w14:textId="3EDFECF6" w:rsidR="008E424B" w:rsidRPr="008D0ADD" w:rsidRDefault="7BDCC655" w:rsidP="4B581045">
            <w:pPr>
              <w:widowControl w:val="0"/>
              <w:spacing w:line="240" w:lineRule="auto"/>
              <w:rPr>
                <w:rFonts w:ascii="Century Schoolbook" w:hAnsi="Century Schoolbook"/>
                <w:lang w:eastAsia="ja-JP"/>
              </w:rPr>
            </w:pPr>
            <w:r w:rsidRPr="4B581045">
              <w:rPr>
                <w:rFonts w:ascii="Century Schoolbook" w:hAnsi="Century Schoolbook"/>
                <w:lang w:eastAsia="ja-JP"/>
              </w:rPr>
              <w:t>A (90-100) B (80-89) C (75-79)</w:t>
            </w:r>
          </w:p>
          <w:p w14:paraId="1FA45BFE" w14:textId="77777777" w:rsidR="008E424B" w:rsidRDefault="05ED266A" w:rsidP="00590B1C">
            <w:pPr>
              <w:widowControl w:val="0"/>
              <w:spacing w:line="240" w:lineRule="auto"/>
              <w:rPr>
                <w:rFonts w:ascii="Century Schoolbook" w:hAnsi="Century Schoolbook"/>
                <w:lang w:eastAsia="ja-JP"/>
              </w:rPr>
            </w:pPr>
            <w:r w:rsidRPr="4B581045">
              <w:rPr>
                <w:rFonts w:ascii="Century Schoolbook" w:hAnsi="Century Schoolbook"/>
                <w:lang w:eastAsia="ja-JP"/>
              </w:rPr>
              <w:t>D (70-74) F (69-0)</w:t>
            </w:r>
          </w:p>
          <w:p w14:paraId="32C75418" w14:textId="6FD1BFAD" w:rsidR="00590B1C" w:rsidRPr="008D0ADD" w:rsidRDefault="00590B1C" w:rsidP="00590B1C">
            <w:pPr>
              <w:widowControl w:val="0"/>
              <w:spacing w:line="240" w:lineRule="auto"/>
              <w:rPr>
                <w:rFonts w:ascii="Century Schoolbook" w:hAnsi="Century Schoolbook"/>
                <w:lang w:eastAsia="ja-JP"/>
              </w:rPr>
            </w:pPr>
          </w:p>
        </w:tc>
        <w:tc>
          <w:tcPr>
            <w:tcW w:w="8739" w:type="dxa"/>
          </w:tcPr>
          <w:p w14:paraId="23F1E853" w14:textId="77777777" w:rsidR="00AE0058" w:rsidRPr="00764956" w:rsidRDefault="00000000" w:rsidP="004F3D07">
            <w:pPr>
              <w:pStyle w:val="Heading1"/>
              <w:rPr>
                <w:rFonts w:ascii="Century Schoolbook" w:hAnsi="Century Schoolbook"/>
              </w:rPr>
            </w:pPr>
            <w:sdt>
              <w:sdtPr>
                <w:rPr>
                  <w:rFonts w:ascii="Century Schoolbook" w:hAnsi="Century Schoolbook"/>
                </w:rPr>
                <w:alias w:val="Course overview:"/>
                <w:tag w:val="Course overview:"/>
                <w:id w:val="742681939"/>
                <w:placeholder>
                  <w:docPart w:val="E7DFFAA31764483386291DBC759386AA"/>
                </w:placeholder>
                <w:temporary/>
                <w:showingPlcHdr/>
                <w15:appearance w15:val="hidden"/>
              </w:sdtPr>
              <w:sdtContent>
                <w:r w:rsidR="00AE0058" w:rsidRPr="4B581045">
                  <w:rPr>
                    <w:rFonts w:ascii="Century Schoolbook" w:hAnsi="Century Schoolbook"/>
                  </w:rPr>
                  <w:t>Course Overview</w:t>
                </w:r>
              </w:sdtContent>
            </w:sdt>
          </w:p>
          <w:p w14:paraId="1A2557DF" w14:textId="008B565A" w:rsidR="4FF5F930" w:rsidRDefault="4FF5F930" w:rsidP="4B581045">
            <w:pPr>
              <w:spacing w:after="0"/>
              <w:rPr>
                <w:rFonts w:ascii="Century Schoolbook" w:eastAsia="Century Schoolbook" w:hAnsi="Century Schoolbook" w:cs="Century Schoolbook"/>
                <w:color w:val="808080" w:themeColor="background1" w:themeShade="80"/>
              </w:rPr>
            </w:pPr>
            <w:r w:rsidRPr="4B581045">
              <w:rPr>
                <w:rFonts w:ascii="Century Schoolbook" w:eastAsia="Century Schoolbook" w:hAnsi="Century Schoolbook" w:cs="Century Schoolbook"/>
                <w:color w:val="404040" w:themeColor="text1" w:themeTint="BF"/>
                <w:sz w:val="24"/>
                <w:szCs w:val="24"/>
              </w:rPr>
              <w:t>T</w:t>
            </w:r>
            <w:r w:rsidR="26502373" w:rsidRPr="4B581045">
              <w:rPr>
                <w:rFonts w:ascii="Century Schoolbook" w:eastAsia="Century Schoolbook" w:hAnsi="Century Schoolbook" w:cs="Century Schoolbook"/>
                <w:color w:val="404040" w:themeColor="text1" w:themeTint="BF"/>
                <w:sz w:val="24"/>
                <w:szCs w:val="24"/>
              </w:rPr>
              <w:t xml:space="preserve">he </w:t>
            </w:r>
            <w:proofErr w:type="gramStart"/>
            <w:r w:rsidR="26502373" w:rsidRPr="4B581045">
              <w:rPr>
                <w:rFonts w:ascii="Century Schoolbook" w:eastAsia="Century Schoolbook" w:hAnsi="Century Schoolbook" w:cs="Century Schoolbook"/>
                <w:color w:val="404040" w:themeColor="text1" w:themeTint="BF"/>
                <w:sz w:val="24"/>
                <w:szCs w:val="24"/>
              </w:rPr>
              <w:t>Biology</w:t>
            </w:r>
            <w:proofErr w:type="gramEnd"/>
            <w:r w:rsidR="26502373" w:rsidRPr="4B581045">
              <w:rPr>
                <w:rFonts w:ascii="Century Schoolbook" w:eastAsia="Century Schoolbook" w:hAnsi="Century Schoolbook" w:cs="Century Schoolbook"/>
                <w:color w:val="404040" w:themeColor="text1" w:themeTint="BF"/>
                <w:sz w:val="24"/>
                <w:szCs w:val="24"/>
              </w:rPr>
              <w:t xml:space="preserve"> curriculum is designed to continue student investigations of the life sciences that began in grades K-8 and provide students the necessary skills to be proficient in biology.  This curriculum includes more abstract concepts such as the interdependence of organisms, the relationship of matter, energy, and organization in living systems, the behavior of organisms, and biological evolution.  Students investigate these biological concepts through experience in laboratories and field work using the processes of inquiry. The scope and sequence of your course can be found on Canvas, which will house </w:t>
            </w:r>
            <w:proofErr w:type="gramStart"/>
            <w:r w:rsidR="26502373" w:rsidRPr="4B581045">
              <w:rPr>
                <w:rFonts w:ascii="Century Schoolbook" w:eastAsia="Century Schoolbook" w:hAnsi="Century Schoolbook" w:cs="Century Schoolbook"/>
                <w:color w:val="404040" w:themeColor="text1" w:themeTint="BF"/>
                <w:sz w:val="24"/>
                <w:szCs w:val="24"/>
              </w:rPr>
              <w:t>all of</w:t>
            </w:r>
            <w:proofErr w:type="gramEnd"/>
            <w:r w:rsidR="26502373" w:rsidRPr="4B581045">
              <w:rPr>
                <w:rFonts w:ascii="Century Schoolbook" w:eastAsia="Century Schoolbook" w:hAnsi="Century Schoolbook" w:cs="Century Schoolbook"/>
                <w:color w:val="404040" w:themeColor="text1" w:themeTint="BF"/>
                <w:sz w:val="24"/>
                <w:szCs w:val="24"/>
              </w:rPr>
              <w:t xml:space="preserve"> your course resources and be used for assignment submission this year</w:t>
            </w:r>
          </w:p>
          <w:p w14:paraId="0BC03DDF" w14:textId="2D072D08" w:rsidR="00AE0058" w:rsidRPr="00764956" w:rsidRDefault="00590B1C" w:rsidP="602897CA">
            <w:pPr>
              <w:spacing w:before="240" w:after="240"/>
              <w:rPr>
                <w:rFonts w:ascii="Century Schoolbook" w:hAnsi="Century Schoolbook"/>
                <w:b/>
                <w:bCs/>
              </w:rPr>
            </w:pPr>
            <w:r w:rsidRPr="00590B1C">
              <w:rPr>
                <w:rFonts w:ascii="Century Schoolbook" w:hAnsi="Century Schoolbook"/>
                <w:noProof/>
                <w:lang w:eastAsia="ja-JP"/>
              </w:rPr>
              <mc:AlternateContent>
                <mc:Choice Requires="wps">
                  <w:drawing>
                    <wp:anchor distT="45720" distB="45720" distL="114300" distR="114300" simplePos="0" relativeHeight="251672064" behindDoc="0" locked="0" layoutInCell="1" allowOverlap="1" wp14:anchorId="4628674C" wp14:editId="5DC329CF">
                      <wp:simplePos x="0" y="0"/>
                      <wp:positionH relativeFrom="column">
                        <wp:posOffset>2310765</wp:posOffset>
                      </wp:positionH>
                      <wp:positionV relativeFrom="paragraph">
                        <wp:posOffset>94615</wp:posOffset>
                      </wp:positionV>
                      <wp:extent cx="3558540" cy="22402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240280"/>
                              </a:xfrm>
                              <a:prstGeom prst="rect">
                                <a:avLst/>
                              </a:prstGeom>
                              <a:solidFill>
                                <a:srgbClr val="FFFFFF"/>
                              </a:solidFill>
                              <a:ln w="9525">
                                <a:solidFill>
                                  <a:srgbClr val="000000"/>
                                </a:solidFill>
                                <a:miter lim="800000"/>
                                <a:headEnd/>
                                <a:tailEnd/>
                              </a:ln>
                            </wps:spPr>
                            <wps:txbx>
                              <w:txbxContent>
                                <w:p w14:paraId="64EB47E7" w14:textId="77777777" w:rsidR="00590B1C" w:rsidRPr="00590B1C" w:rsidRDefault="00590B1C" w:rsidP="00590B1C">
                                  <w:pPr>
                                    <w:jc w:val="center"/>
                                    <w:rPr>
                                      <w:rFonts w:ascii="Century Schoolbook" w:hAnsi="Century Schoolbook"/>
                                      <w:b/>
                                      <w:bCs/>
                                      <w:sz w:val="20"/>
                                      <w:szCs w:val="20"/>
                                      <w:u w:val="single"/>
                                    </w:rPr>
                                  </w:pPr>
                                  <w:r w:rsidRPr="00590B1C">
                                    <w:rPr>
                                      <w:rFonts w:ascii="Century Schoolbook" w:hAnsi="Century Schoolbook"/>
                                      <w:b/>
                                      <w:bCs/>
                                      <w:sz w:val="20"/>
                                      <w:szCs w:val="20"/>
                                      <w:u w:val="single"/>
                                    </w:rPr>
                                    <w:t>Classroom Consequences for Minor Infractions:</w:t>
                                  </w:r>
                                </w:p>
                                <w:p w14:paraId="31325C89"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1. Verbal reminder/warning</w:t>
                                  </w:r>
                                </w:p>
                                <w:p w14:paraId="7414B1A8"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2. Individual conference with student</w:t>
                                  </w:r>
                                </w:p>
                                <w:p w14:paraId="58F07B95"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3. Relocation to another science classroom &amp; time to reflect, Parent Contact</w:t>
                                  </w:r>
                                </w:p>
                                <w:p w14:paraId="1CC1DF38"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 xml:space="preserve">4. Detention </w:t>
                                  </w:r>
                                </w:p>
                                <w:p w14:paraId="549D23E3" w14:textId="77777777" w:rsidR="00590B1C" w:rsidRPr="00BE4F4F" w:rsidRDefault="00590B1C" w:rsidP="00590B1C">
                                  <w:pPr>
                                    <w:jc w:val="center"/>
                                    <w:rPr>
                                      <w:rFonts w:ascii="Century Schoolbook" w:hAnsi="Century Schoolbook"/>
                                    </w:rPr>
                                  </w:pPr>
                                  <w:r w:rsidRPr="00590B1C">
                                    <w:rPr>
                                      <w:rFonts w:ascii="Century Schoolbook" w:hAnsi="Century Schoolbook"/>
                                      <w:sz w:val="20"/>
                                      <w:szCs w:val="20"/>
                                    </w:rPr>
                                    <w:t>5. Infinite Campus Behavior</w:t>
                                  </w:r>
                                  <w:r w:rsidRPr="00BE4F4F">
                                    <w:rPr>
                                      <w:rFonts w:ascii="Century Schoolbook" w:hAnsi="Century Schoolbook"/>
                                    </w:rPr>
                                    <w:t xml:space="preserve"> Referral</w:t>
                                  </w:r>
                                </w:p>
                                <w:p w14:paraId="2B768C50" w14:textId="77777777" w:rsidR="00590B1C" w:rsidRPr="00BE4F4F" w:rsidRDefault="00590B1C" w:rsidP="00590B1C">
                                  <w:pPr>
                                    <w:jc w:val="center"/>
                                    <w:rPr>
                                      <w:rFonts w:ascii="Century Schoolbook" w:hAnsi="Century Schoolbook"/>
                                    </w:rPr>
                                  </w:pPr>
                                  <w:r w:rsidRPr="00BE4F4F">
                                    <w:rPr>
                                      <w:rFonts w:ascii="Century Schoolbook" w:hAnsi="Century Schoolbook"/>
                                    </w:rPr>
                                    <w:t>*Major Infractions will result in behavior referral</w:t>
                                  </w:r>
                                </w:p>
                                <w:p w14:paraId="33EF6E4B" w14:textId="5C2A7C31" w:rsidR="00590B1C" w:rsidRDefault="00590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8674C" id="_x0000_t202" coordsize="21600,21600" o:spt="202" path="m,l,21600r21600,l21600,xe">
                      <v:stroke joinstyle="miter"/>
                      <v:path gradientshapeok="t" o:connecttype="rect"/>
                    </v:shapetype>
                    <v:shape id="Text Box 2" o:spid="_x0000_s1026" type="#_x0000_t202" style="position:absolute;margin-left:181.95pt;margin-top:7.45pt;width:280.2pt;height:176.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">
                      <v:textbox>
                        <w:txbxContent>
                          <w:p w14:paraId="64EB47E7" w14:textId="77777777" w:rsidR="00590B1C" w:rsidRPr="00590B1C" w:rsidRDefault="00590B1C" w:rsidP="00590B1C">
                            <w:pPr>
                              <w:jc w:val="center"/>
                              <w:rPr>
                                <w:rFonts w:ascii="Century Schoolbook" w:hAnsi="Century Schoolbook"/>
                                <w:b/>
                                <w:bCs/>
                                <w:sz w:val="20"/>
                                <w:szCs w:val="20"/>
                                <w:u w:val="single"/>
                              </w:rPr>
                            </w:pPr>
                            <w:r w:rsidRPr="00590B1C">
                              <w:rPr>
                                <w:rFonts w:ascii="Century Schoolbook" w:hAnsi="Century Schoolbook"/>
                                <w:b/>
                                <w:bCs/>
                                <w:sz w:val="20"/>
                                <w:szCs w:val="20"/>
                                <w:u w:val="single"/>
                              </w:rPr>
                              <w:t>Classroom Consequences for Minor Infractions:</w:t>
                            </w:r>
                          </w:p>
                          <w:p w14:paraId="31325C89"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1. Verbal reminder/warning</w:t>
                            </w:r>
                          </w:p>
                          <w:p w14:paraId="7414B1A8"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2. Individual conference with student</w:t>
                            </w:r>
                          </w:p>
                          <w:p w14:paraId="58F07B95"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3. Relocation to another science classroom &amp; time to reflect, Parent Contact</w:t>
                            </w:r>
                          </w:p>
                          <w:p w14:paraId="1CC1DF38" w14:textId="77777777" w:rsidR="00590B1C" w:rsidRPr="00590B1C" w:rsidRDefault="00590B1C" w:rsidP="00590B1C">
                            <w:pPr>
                              <w:jc w:val="center"/>
                              <w:rPr>
                                <w:rFonts w:ascii="Century Schoolbook" w:hAnsi="Century Schoolbook"/>
                                <w:sz w:val="20"/>
                                <w:szCs w:val="20"/>
                              </w:rPr>
                            </w:pPr>
                            <w:r w:rsidRPr="00590B1C">
                              <w:rPr>
                                <w:rFonts w:ascii="Century Schoolbook" w:hAnsi="Century Schoolbook"/>
                                <w:sz w:val="20"/>
                                <w:szCs w:val="20"/>
                              </w:rPr>
                              <w:t xml:space="preserve">4. Detention </w:t>
                            </w:r>
                          </w:p>
                          <w:p w14:paraId="549D23E3" w14:textId="77777777" w:rsidR="00590B1C" w:rsidRPr="00BE4F4F" w:rsidRDefault="00590B1C" w:rsidP="00590B1C">
                            <w:pPr>
                              <w:jc w:val="center"/>
                              <w:rPr>
                                <w:rFonts w:ascii="Century Schoolbook" w:hAnsi="Century Schoolbook"/>
                              </w:rPr>
                            </w:pPr>
                            <w:r w:rsidRPr="00590B1C">
                              <w:rPr>
                                <w:rFonts w:ascii="Century Schoolbook" w:hAnsi="Century Schoolbook"/>
                                <w:sz w:val="20"/>
                                <w:szCs w:val="20"/>
                              </w:rPr>
                              <w:t>5. Infinite Campus Behavior</w:t>
                            </w:r>
                            <w:r w:rsidRPr="00BE4F4F">
                              <w:rPr>
                                <w:rFonts w:ascii="Century Schoolbook" w:hAnsi="Century Schoolbook"/>
                              </w:rPr>
                              <w:t xml:space="preserve"> Referral</w:t>
                            </w:r>
                          </w:p>
                          <w:p w14:paraId="2B768C50" w14:textId="77777777" w:rsidR="00590B1C" w:rsidRPr="00BE4F4F" w:rsidRDefault="00590B1C" w:rsidP="00590B1C">
                            <w:pPr>
                              <w:jc w:val="center"/>
                              <w:rPr>
                                <w:rFonts w:ascii="Century Schoolbook" w:hAnsi="Century Schoolbook"/>
                              </w:rPr>
                            </w:pPr>
                            <w:r w:rsidRPr="00BE4F4F">
                              <w:rPr>
                                <w:rFonts w:ascii="Century Schoolbook" w:hAnsi="Century Schoolbook"/>
                              </w:rPr>
                              <w:t>*Major Infractions will result in behavior referral</w:t>
                            </w:r>
                          </w:p>
                          <w:p w14:paraId="33EF6E4B" w14:textId="5C2A7C31" w:rsidR="00590B1C" w:rsidRDefault="00590B1C"/>
                        </w:txbxContent>
                      </v:textbox>
                      <w10:wrap type="square"/>
                    </v:shape>
                  </w:pict>
                </mc:Fallback>
              </mc:AlternateContent>
            </w:r>
            <w:r w:rsidR="00AE0058" w:rsidRPr="4B581045">
              <w:rPr>
                <w:rFonts w:ascii="Century Schoolbook" w:hAnsi="Century Schoolbook"/>
                <w:b/>
                <w:bCs/>
              </w:rPr>
              <w:t>Supply List</w:t>
            </w:r>
          </w:p>
          <w:p w14:paraId="535CB02E" w14:textId="0B8DB299" w:rsidR="05983278" w:rsidRDefault="05983278" w:rsidP="4B581045">
            <w:pPr>
              <w:pStyle w:val="ListParagraph"/>
              <w:numPr>
                <w:ilvl w:val="0"/>
                <w:numId w:val="3"/>
              </w:numPr>
              <w:rPr>
                <w:rFonts w:ascii="Century Schoolbook" w:hAnsi="Century Schoolbook"/>
                <w:lang w:eastAsia="ja-JP"/>
              </w:rPr>
            </w:pPr>
            <w:r w:rsidRPr="4B581045">
              <w:rPr>
                <w:rFonts w:ascii="Century Schoolbook" w:hAnsi="Century Schoolbook"/>
                <w:lang w:eastAsia="ja-JP"/>
              </w:rPr>
              <w:t>3 Ring binder with paper</w:t>
            </w:r>
            <w:r w:rsidR="00590B1C">
              <w:rPr>
                <w:rFonts w:ascii="Century Schoolbook" w:hAnsi="Century Schoolbook"/>
                <w:lang w:eastAsia="ja-JP"/>
              </w:rPr>
              <w:t xml:space="preserve"> </w:t>
            </w:r>
          </w:p>
          <w:p w14:paraId="7660DFC1" w14:textId="5A0D1AC3" w:rsidR="05983278" w:rsidRDefault="05983278" w:rsidP="4B581045">
            <w:pPr>
              <w:pStyle w:val="ListParagraph"/>
              <w:numPr>
                <w:ilvl w:val="0"/>
                <w:numId w:val="3"/>
              </w:numPr>
              <w:rPr>
                <w:rFonts w:ascii="Century Schoolbook" w:hAnsi="Century Schoolbook"/>
                <w:lang w:eastAsia="ja-JP"/>
              </w:rPr>
            </w:pPr>
            <w:r w:rsidRPr="4B581045">
              <w:rPr>
                <w:rFonts w:ascii="Century Schoolbook" w:hAnsi="Century Schoolbook"/>
                <w:lang w:eastAsia="ja-JP"/>
              </w:rPr>
              <w:t>Scientific Calculator</w:t>
            </w:r>
          </w:p>
          <w:p w14:paraId="70BD30D2" w14:textId="419FDDA7" w:rsidR="00AE0058" w:rsidRPr="00764956" w:rsidRDefault="00AE0058" w:rsidP="00AE0058">
            <w:pPr>
              <w:pStyle w:val="ListParagraph"/>
              <w:numPr>
                <w:ilvl w:val="0"/>
                <w:numId w:val="3"/>
              </w:numPr>
              <w:rPr>
                <w:rFonts w:ascii="Century Schoolbook" w:hAnsi="Century Schoolbook"/>
                <w:lang w:eastAsia="ja-JP"/>
              </w:rPr>
            </w:pPr>
            <w:r w:rsidRPr="4F1F34C9">
              <w:rPr>
                <w:rFonts w:ascii="Century Schoolbook" w:hAnsi="Century Schoolbook"/>
                <w:lang w:eastAsia="ja-JP"/>
              </w:rPr>
              <w:t>Pencils/ Pens</w:t>
            </w:r>
          </w:p>
          <w:p w14:paraId="15C22968" w14:textId="7B3914E4" w:rsidR="00AE0058" w:rsidRPr="008D0ADD" w:rsidRDefault="08F16880" w:rsidP="602897CA">
            <w:pPr>
              <w:pStyle w:val="ListParagraph"/>
              <w:numPr>
                <w:ilvl w:val="0"/>
                <w:numId w:val="3"/>
              </w:numPr>
              <w:rPr>
                <w:rFonts w:ascii="Century Schoolbook" w:hAnsi="Century Schoolbook"/>
                <w:lang w:eastAsia="ja-JP"/>
              </w:rPr>
            </w:pPr>
            <w:r w:rsidRPr="4B581045">
              <w:rPr>
                <w:rFonts w:ascii="Century Schoolbook" w:hAnsi="Century Schoolbook"/>
                <w:lang w:eastAsia="ja-JP"/>
              </w:rPr>
              <w:t>School Issued Laptop</w:t>
            </w:r>
          </w:p>
          <w:p w14:paraId="475F6C61" w14:textId="00521061" w:rsidR="00AE0058" w:rsidRPr="008D0ADD" w:rsidRDefault="42BDD37A" w:rsidP="4B581045">
            <w:pPr>
              <w:pStyle w:val="ListParagraph"/>
              <w:numPr>
                <w:ilvl w:val="0"/>
                <w:numId w:val="3"/>
              </w:numPr>
              <w:rPr>
                <w:rFonts w:ascii="Century Schoolbook" w:hAnsi="Century Schoolbook"/>
                <w:lang w:eastAsia="ja-JP"/>
              </w:rPr>
            </w:pPr>
            <w:r w:rsidRPr="4B581045">
              <w:rPr>
                <w:rFonts w:ascii="Century Schoolbook" w:hAnsi="Century Schoolbook"/>
                <w:lang w:eastAsia="ja-JP"/>
              </w:rPr>
              <w:t>Index Cards</w:t>
            </w:r>
          </w:p>
          <w:p w14:paraId="32AB9353" w14:textId="63BEDCE9" w:rsidR="00AE0058" w:rsidRPr="008D0ADD" w:rsidRDefault="42BDD37A" w:rsidP="4B581045">
            <w:pPr>
              <w:pStyle w:val="ListParagraph"/>
              <w:numPr>
                <w:ilvl w:val="0"/>
                <w:numId w:val="3"/>
              </w:numPr>
              <w:rPr>
                <w:rFonts w:ascii="Century Schoolbook" w:hAnsi="Century Schoolbook"/>
                <w:sz w:val="24"/>
                <w:szCs w:val="24"/>
                <w:lang w:eastAsia="ja-JP"/>
              </w:rPr>
            </w:pPr>
            <w:r w:rsidRPr="4B581045">
              <w:rPr>
                <w:rFonts w:ascii="Century Schoolbook" w:hAnsi="Century Schoolbook"/>
                <w:lang w:eastAsia="ja-JP"/>
              </w:rPr>
              <w:t>Highlighters</w:t>
            </w:r>
          </w:p>
          <w:p w14:paraId="48D9EA84" w14:textId="1A879DB3" w:rsidR="00AE0058" w:rsidRPr="008D0ADD" w:rsidRDefault="00AE0058" w:rsidP="4B581045"/>
          <w:p w14:paraId="1A52B7EE" w14:textId="4466F1D8" w:rsidR="00AE0058" w:rsidRPr="00590B1C" w:rsidRDefault="5FC5616B" w:rsidP="4B581045">
            <w:pPr>
              <w:rPr>
                <w:rFonts w:ascii="Century Schoolbook" w:eastAsia="Century Schoolbook" w:hAnsi="Century Schoolbook" w:cs="Century Schoolbook"/>
                <w:b/>
                <w:bCs/>
                <w:i/>
                <w:iCs/>
                <w:sz w:val="20"/>
                <w:szCs w:val="20"/>
                <w:u w:val="single"/>
              </w:rPr>
            </w:pPr>
            <w:r w:rsidRPr="00590B1C">
              <w:rPr>
                <w:rFonts w:ascii="Century Schoolbook" w:eastAsia="Century Schoolbook" w:hAnsi="Century Schoolbook" w:cs="Century Schoolbook"/>
                <w:b/>
                <w:bCs/>
                <w:i/>
                <w:iCs/>
                <w:u w:val="single"/>
              </w:rPr>
              <w:t>Behavior Expectations:</w:t>
            </w:r>
          </w:p>
          <w:p w14:paraId="2C6B0919" w14:textId="59143B4F" w:rsidR="00AE0058" w:rsidRPr="00590B1C" w:rsidRDefault="5FC5616B" w:rsidP="4B581045">
            <w:r w:rsidRPr="00590B1C">
              <w:rPr>
                <w:rFonts w:ascii="Century Schoolbook" w:eastAsia="Century Schoolbook" w:hAnsi="Century Schoolbook" w:cs="Century Schoolbook"/>
              </w:rPr>
              <w:t xml:space="preserve">Be respectful: Show respect to everyone and everything.                                    </w:t>
            </w:r>
          </w:p>
          <w:p w14:paraId="3B6F08F3" w14:textId="5D17A1AF" w:rsidR="00AE0058" w:rsidRPr="00590B1C" w:rsidRDefault="5FC5616B" w:rsidP="4B581045">
            <w:r w:rsidRPr="00590B1C">
              <w:rPr>
                <w:rFonts w:ascii="Century Schoolbook" w:eastAsia="Century Schoolbook" w:hAnsi="Century Schoolbook" w:cs="Century Schoolbook"/>
              </w:rPr>
              <w:t xml:space="preserve">Be prepared: Bring your daily-required materials and assignments to class every day. </w:t>
            </w:r>
          </w:p>
          <w:p w14:paraId="3F4CB349" w14:textId="1C367275" w:rsidR="00AE0058" w:rsidRPr="00590B1C" w:rsidRDefault="5FC5616B" w:rsidP="602897CA">
            <w:pPr>
              <w:rPr>
                <w:rFonts w:ascii="Century Schoolbook" w:eastAsia="Century Schoolbook" w:hAnsi="Century Schoolbook" w:cs="Century Schoolbook"/>
                <w:sz w:val="24"/>
                <w:szCs w:val="24"/>
              </w:rPr>
            </w:pPr>
            <w:r w:rsidRPr="00590B1C">
              <w:rPr>
                <w:rFonts w:ascii="Century Schoolbook" w:eastAsia="Century Schoolbook" w:hAnsi="Century Schoolbook" w:cs="Century Schoolbook"/>
              </w:rPr>
              <w:t>Be productive: Stay on task and complete the day’s work.</w:t>
            </w:r>
            <w:r w:rsidR="5B69150D" w:rsidRPr="00590B1C">
              <w:br/>
            </w:r>
            <w:r w:rsidR="5B69150D">
              <w:br/>
            </w:r>
          </w:p>
        </w:tc>
      </w:tr>
    </w:tbl>
    <w:p w14:paraId="36AAF8B9" w14:textId="77777777" w:rsidR="00590B1C" w:rsidRDefault="00590B1C" w:rsidP="602897CA">
      <w:pPr>
        <w:spacing w:after="0" w:line="240" w:lineRule="auto"/>
        <w:rPr>
          <w:rFonts w:ascii="Century Schoolbook" w:hAnsi="Century Schoolbook"/>
          <w:b/>
          <w:bCs/>
          <w:i/>
          <w:iCs/>
          <w:sz w:val="24"/>
          <w:szCs w:val="24"/>
          <w:u w:val="single"/>
        </w:rPr>
      </w:pPr>
    </w:p>
    <w:p w14:paraId="238AEC30" w14:textId="30AB4CB8" w:rsidR="00AE0058" w:rsidRPr="00764956" w:rsidRDefault="0DDD2E19" w:rsidP="602897CA">
      <w:pPr>
        <w:spacing w:after="0" w:line="240" w:lineRule="auto"/>
        <w:rPr>
          <w:rFonts w:ascii="Century Schoolbook" w:hAnsi="Century Schoolbook"/>
          <w:i/>
          <w:iCs/>
          <w:sz w:val="24"/>
          <w:szCs w:val="24"/>
        </w:rPr>
      </w:pPr>
      <w:r w:rsidRPr="602897CA">
        <w:rPr>
          <w:rFonts w:ascii="Century Schoolbook" w:hAnsi="Century Schoolbook"/>
          <w:b/>
          <w:bCs/>
          <w:i/>
          <w:iCs/>
          <w:sz w:val="24"/>
          <w:szCs w:val="24"/>
          <w:u w:val="single"/>
        </w:rPr>
        <w:lastRenderedPageBreak/>
        <w:t>Academic Honesty:</w:t>
      </w:r>
    </w:p>
    <w:p w14:paraId="33410285" w14:textId="77777777" w:rsidR="00AE0058" w:rsidRPr="00764956" w:rsidRDefault="0DDD2E19" w:rsidP="602897CA">
      <w:pPr>
        <w:spacing w:after="0" w:line="240" w:lineRule="auto"/>
        <w:rPr>
          <w:rFonts w:ascii="Century Schoolbook" w:hAnsi="Century Schoolbook"/>
          <w:sz w:val="24"/>
          <w:szCs w:val="24"/>
        </w:rPr>
      </w:pPr>
      <w:r w:rsidRPr="602897CA">
        <w:rPr>
          <w:rFonts w:ascii="Century Schoolbook" w:hAnsi="Century Schoolbook"/>
          <w:sz w:val="24"/>
          <w:szCs w:val="24"/>
        </w:rPr>
        <w:t>All students must understand the basic meaning and significance of concepts that relate to academic honesty, especially authenticity and intellectual property.  Any student work that is submitted for assessment must be entirely original.</w:t>
      </w:r>
    </w:p>
    <w:p w14:paraId="114DB256" w14:textId="77777777" w:rsidR="00AE0058" w:rsidRPr="00764956" w:rsidRDefault="00AE0058" w:rsidP="602897CA">
      <w:pPr>
        <w:spacing w:after="0" w:line="240" w:lineRule="auto"/>
        <w:rPr>
          <w:rFonts w:ascii="Century Schoolbook" w:hAnsi="Century Schoolbook"/>
          <w:sz w:val="24"/>
          <w:szCs w:val="24"/>
        </w:rPr>
      </w:pPr>
    </w:p>
    <w:p w14:paraId="6B34325E" w14:textId="26A4C0D8" w:rsidR="00AE0058" w:rsidRPr="00764956" w:rsidRDefault="0DDD2E19" w:rsidP="602897CA">
      <w:pPr>
        <w:rPr>
          <w:rFonts w:ascii="Century Schoolbook" w:hAnsi="Century Schoolbook"/>
          <w:sz w:val="24"/>
          <w:szCs w:val="24"/>
          <w:lang w:eastAsia="ja-JP"/>
        </w:rPr>
      </w:pPr>
      <w:r w:rsidRPr="602897CA">
        <w:rPr>
          <w:rFonts w:ascii="Century Schoolbook" w:hAnsi="Century Schoolbook"/>
          <w:sz w:val="24"/>
          <w:szCs w:val="24"/>
        </w:rPr>
        <w:t xml:space="preserve">Cheating involves </w:t>
      </w:r>
      <w:r w:rsidRPr="602897CA">
        <w:rPr>
          <w:rFonts w:ascii="Century Schoolbook" w:hAnsi="Century Schoolbook"/>
          <w:sz w:val="24"/>
          <w:szCs w:val="24"/>
          <w:highlight w:val="yellow"/>
        </w:rPr>
        <w:t>copying other peoples’ work</w:t>
      </w:r>
      <w:r w:rsidRPr="602897CA">
        <w:rPr>
          <w:rFonts w:ascii="Century Schoolbook" w:hAnsi="Century Schoolbook"/>
          <w:sz w:val="24"/>
          <w:szCs w:val="24"/>
        </w:rPr>
        <w:t xml:space="preserve">, </w:t>
      </w:r>
      <w:r w:rsidRPr="602897CA">
        <w:rPr>
          <w:rFonts w:ascii="Century Schoolbook" w:hAnsi="Century Schoolbook"/>
          <w:sz w:val="24"/>
          <w:szCs w:val="24"/>
          <w:highlight w:val="yellow"/>
        </w:rPr>
        <w:t>turning it in as original work and committing plagiarism</w:t>
      </w:r>
      <w:r w:rsidRPr="602897CA">
        <w:rPr>
          <w:rFonts w:ascii="Century Schoolbook" w:hAnsi="Century Schoolbook"/>
          <w:sz w:val="24"/>
          <w:szCs w:val="24"/>
        </w:rPr>
        <w:t>.  Plagiarism is using words, ideas, and thoughts of others without giving them credit for the work that was done.  This includes taking information from the internet.</w:t>
      </w:r>
    </w:p>
    <w:p w14:paraId="2A37AB3F" w14:textId="109D8D75" w:rsidR="00AE0058" w:rsidRPr="00764956" w:rsidRDefault="00AE0058" w:rsidP="602897CA">
      <w:pPr>
        <w:spacing w:after="0" w:line="240" w:lineRule="auto"/>
        <w:rPr>
          <w:rFonts w:ascii="Century Schoolbook" w:hAnsi="Century Schoolbook"/>
          <w:b/>
          <w:bCs/>
          <w:i/>
          <w:iCs/>
          <w:sz w:val="24"/>
          <w:szCs w:val="24"/>
          <w:u w:val="single"/>
        </w:rPr>
      </w:pPr>
    </w:p>
    <w:p w14:paraId="01C09710" w14:textId="0791D0C4" w:rsidR="00AE0058" w:rsidRPr="00764956" w:rsidRDefault="0DDD2E19" w:rsidP="602897CA">
      <w:pPr>
        <w:spacing w:after="0" w:line="240" w:lineRule="auto"/>
        <w:rPr>
          <w:rFonts w:ascii="Century Schoolbook" w:hAnsi="Century Schoolbook"/>
          <w:b/>
          <w:bCs/>
          <w:i/>
          <w:iCs/>
          <w:sz w:val="24"/>
          <w:szCs w:val="24"/>
          <w:u w:val="single"/>
        </w:rPr>
      </w:pPr>
      <w:r w:rsidRPr="602897CA">
        <w:rPr>
          <w:rFonts w:ascii="Century Schoolbook" w:hAnsi="Century Schoolbook"/>
          <w:b/>
          <w:bCs/>
          <w:i/>
          <w:iCs/>
          <w:sz w:val="24"/>
          <w:szCs w:val="24"/>
          <w:u w:val="single"/>
        </w:rPr>
        <w:t>EOC Testing in April</w:t>
      </w:r>
    </w:p>
    <w:p w14:paraId="34F258AC" w14:textId="0375930B" w:rsidR="00AE0058" w:rsidRPr="00764956" w:rsidRDefault="0DDD2E19" w:rsidP="602897CA">
      <w:pPr>
        <w:spacing w:after="0" w:line="240" w:lineRule="auto"/>
        <w:rPr>
          <w:rFonts w:ascii="Century Schoolbook" w:hAnsi="Century Schoolbook"/>
          <w:sz w:val="24"/>
          <w:szCs w:val="24"/>
        </w:rPr>
      </w:pPr>
      <w:r w:rsidRPr="602897CA">
        <w:rPr>
          <w:rFonts w:ascii="Century Schoolbook" w:hAnsi="Century Schoolbook"/>
          <w:sz w:val="24"/>
          <w:szCs w:val="24"/>
        </w:rPr>
        <w:t>Biology has a standardized state test in April, known as an EOC (End of Course Test). This test is weighted as 10% of a student’s grade for 2</w:t>
      </w:r>
      <w:r w:rsidRPr="602897CA">
        <w:rPr>
          <w:rFonts w:ascii="Century Schoolbook" w:hAnsi="Century Schoolbook"/>
          <w:sz w:val="24"/>
          <w:szCs w:val="24"/>
          <w:vertAlign w:val="superscript"/>
        </w:rPr>
        <w:t>nd</w:t>
      </w:r>
      <w:r w:rsidRPr="602897CA">
        <w:rPr>
          <w:rFonts w:ascii="Century Schoolbook" w:hAnsi="Century Schoolbook"/>
          <w:sz w:val="24"/>
          <w:szCs w:val="24"/>
        </w:rPr>
        <w:t xml:space="preserve"> semester and takes the place of a student’s final exam. This examination is created by the Georgia State Department of Education and is intended to measure a student’s mastery of the GSE Biology Standards.</w:t>
      </w:r>
    </w:p>
    <w:p w14:paraId="58EBC712" w14:textId="77777777" w:rsidR="00590B1C" w:rsidRDefault="00590B1C" w:rsidP="00590B1C">
      <w:pPr>
        <w:rPr>
          <w:rFonts w:ascii="Century Schoolbook" w:hAnsi="Century Schoolbook"/>
          <w:b/>
          <w:bCs/>
          <w:sz w:val="24"/>
          <w:szCs w:val="24"/>
        </w:rPr>
      </w:pPr>
    </w:p>
    <w:p w14:paraId="5CB3537F" w14:textId="4C14E6EC" w:rsidR="00590B1C" w:rsidRPr="00590B1C" w:rsidRDefault="00590B1C" w:rsidP="00590B1C">
      <w:pPr>
        <w:rPr>
          <w:rFonts w:ascii="Century Schoolbook" w:eastAsia="Century Schoolbook" w:hAnsi="Century Schoolbook" w:cs="Century Schoolbook"/>
          <w:i/>
          <w:iCs/>
          <w:sz w:val="24"/>
          <w:szCs w:val="24"/>
          <w:u w:val="single"/>
        </w:rPr>
      </w:pPr>
      <w:r w:rsidRPr="00590B1C">
        <w:rPr>
          <w:rFonts w:ascii="Century Schoolbook" w:hAnsi="Century Schoolbook"/>
          <w:b/>
          <w:bCs/>
          <w:i/>
          <w:iCs/>
          <w:sz w:val="24"/>
          <w:szCs w:val="24"/>
          <w:u w:val="single"/>
        </w:rPr>
        <w:t xml:space="preserve">Technology </w:t>
      </w:r>
    </w:p>
    <w:p w14:paraId="1DD08342" w14:textId="66970E85" w:rsidR="00AE0058" w:rsidRPr="00764956" w:rsidRDefault="00590B1C" w:rsidP="00590B1C">
      <w:r w:rsidRPr="4B581045">
        <w:rPr>
          <w:rFonts w:ascii="Century Schoolbook" w:hAnsi="Century Schoolbook"/>
          <w:sz w:val="24"/>
          <w:szCs w:val="24"/>
        </w:rPr>
        <w:t>We will adhere to Richmond County’s Technology Policy in the classroom. The following are not permitted during the school day: cell phones, iPads, air pods or personal headphones, smartwatches, or any other personal device. Each student should check out a laptop from the school for classroom use (if the student has a personal laptop, it may only be used for classroom assignments—any personal use during class will cause the device to be confiscated). Many of our assessments will be online. You are expected to use this device for completing the tasks at hand. Laptops will only be out and in use per the teacher's instruction. Inappropriate use of any device in the classroom will lead to consequences as outlined by the ARC Code of Conduct. Cell phones MUST be put away or immediate action will be taken. The only exception is the use of personal devices for medical reasons, which should be communicated to the teacher at the beginning of the school year. Failure to be prepared for class with the proper technology may end up affecting the student’s grade. Please see RCSS Rule 16 for more information</w:t>
      </w:r>
    </w:p>
    <w:p w14:paraId="646DD5CD" w14:textId="6EB24346" w:rsidR="7AF7F5DA" w:rsidRDefault="7AF7F5DA" w:rsidP="4B581045">
      <w:r w:rsidRPr="4B581045">
        <w:rPr>
          <w:rFonts w:ascii="Century Schoolbook" w:eastAsia="Century Schoolbook" w:hAnsi="Century Schoolbook" w:cs="Century Schoolbook"/>
          <w:b/>
          <w:bCs/>
          <w:sz w:val="24"/>
          <w:szCs w:val="24"/>
          <w:u w:val="single"/>
        </w:rPr>
        <w:t>Lab Safety Contracts:</w:t>
      </w:r>
      <w:r>
        <w:br/>
      </w:r>
      <w:r>
        <w:br/>
      </w:r>
      <w:r w:rsidRPr="4B581045">
        <w:rPr>
          <w:rFonts w:ascii="Century Schoolbook" w:eastAsia="Century Schoolbook" w:hAnsi="Century Schoolbook" w:cs="Century Schoolbook"/>
          <w:sz w:val="24"/>
          <w:szCs w:val="24"/>
        </w:rPr>
        <w:t xml:space="preserve">Please read, sign, and return the lab </w:t>
      </w:r>
      <w:proofErr w:type="gramStart"/>
      <w:r w:rsidRPr="4B581045">
        <w:rPr>
          <w:rFonts w:ascii="Century Schoolbook" w:eastAsia="Century Schoolbook" w:hAnsi="Century Schoolbook" w:cs="Century Schoolbook"/>
          <w:sz w:val="24"/>
          <w:szCs w:val="24"/>
        </w:rPr>
        <w:t xml:space="preserve">safety </w:t>
      </w:r>
      <w:r w:rsidR="0B865559" w:rsidRPr="4B581045">
        <w:rPr>
          <w:rFonts w:ascii="Century Schoolbook" w:eastAsia="Century Schoolbook" w:hAnsi="Century Schoolbook" w:cs="Century Schoolbook"/>
          <w:sz w:val="24"/>
          <w:szCs w:val="24"/>
        </w:rPr>
        <w:t xml:space="preserve"> </w:t>
      </w:r>
      <w:r w:rsidRPr="4B581045">
        <w:rPr>
          <w:rFonts w:ascii="Century Schoolbook" w:eastAsia="Century Schoolbook" w:hAnsi="Century Schoolbook" w:cs="Century Schoolbook"/>
          <w:sz w:val="24"/>
          <w:szCs w:val="24"/>
        </w:rPr>
        <w:t>contracts</w:t>
      </w:r>
      <w:proofErr w:type="gramEnd"/>
      <w:r w:rsidRPr="4B581045">
        <w:rPr>
          <w:rFonts w:ascii="Century Schoolbook" w:eastAsia="Century Schoolbook" w:hAnsi="Century Schoolbook" w:cs="Century Schoolbook"/>
          <w:sz w:val="24"/>
          <w:szCs w:val="24"/>
        </w:rPr>
        <w:t xml:space="preserve"> during the first week of school. The</w:t>
      </w:r>
      <w:r w:rsidR="0A15616F" w:rsidRPr="4B581045">
        <w:rPr>
          <w:rFonts w:ascii="Century Schoolbook" w:eastAsia="Century Schoolbook" w:hAnsi="Century Schoolbook" w:cs="Century Schoolbook"/>
          <w:sz w:val="24"/>
          <w:szCs w:val="24"/>
        </w:rPr>
        <w:t xml:space="preserve"> </w:t>
      </w:r>
      <w:r w:rsidRPr="4B581045">
        <w:rPr>
          <w:rFonts w:ascii="Century Schoolbook" w:eastAsia="Century Schoolbook" w:hAnsi="Century Schoolbook" w:cs="Century Schoolbook"/>
          <w:sz w:val="24"/>
          <w:szCs w:val="24"/>
        </w:rPr>
        <w:t xml:space="preserve">lab safety quiz must be passed </w:t>
      </w:r>
      <w:proofErr w:type="gramStart"/>
      <w:r w:rsidRPr="4B581045">
        <w:rPr>
          <w:rFonts w:ascii="Century Schoolbook" w:eastAsia="Century Schoolbook" w:hAnsi="Century Schoolbook" w:cs="Century Schoolbook"/>
          <w:sz w:val="24"/>
          <w:szCs w:val="24"/>
        </w:rPr>
        <w:t>in order to</w:t>
      </w:r>
      <w:proofErr w:type="gramEnd"/>
      <w:r w:rsidRPr="4B581045">
        <w:rPr>
          <w:rFonts w:ascii="Century Schoolbook" w:eastAsia="Century Schoolbook" w:hAnsi="Century Schoolbook" w:cs="Century Schoolbook"/>
          <w:sz w:val="24"/>
          <w:szCs w:val="24"/>
        </w:rPr>
        <w:t xml:space="preserve"> work</w:t>
      </w:r>
      <w:r w:rsidR="772F3902" w:rsidRPr="4B581045">
        <w:rPr>
          <w:rFonts w:ascii="Century Schoolbook" w:eastAsia="Century Schoolbook" w:hAnsi="Century Schoolbook" w:cs="Century Schoolbook"/>
          <w:sz w:val="24"/>
          <w:szCs w:val="24"/>
        </w:rPr>
        <w:t xml:space="preserve"> </w:t>
      </w:r>
      <w:r w:rsidRPr="4B581045">
        <w:rPr>
          <w:rFonts w:ascii="Century Schoolbook" w:eastAsia="Century Schoolbook" w:hAnsi="Century Schoolbook" w:cs="Century Schoolbook"/>
          <w:sz w:val="24"/>
          <w:szCs w:val="24"/>
        </w:rPr>
        <w:t>in the lab.</w:t>
      </w:r>
    </w:p>
    <w:p w14:paraId="449E6A2C" w14:textId="730C6636" w:rsidR="4B581045" w:rsidRDefault="4B581045" w:rsidP="4B581045"/>
    <w:p w14:paraId="47808822" w14:textId="711AC3EE" w:rsidR="55DE2C05" w:rsidRDefault="55DE2C05" w:rsidP="55DE2C05">
      <w:pPr>
        <w:shd w:val="clear" w:color="auto" w:fill="FFFFFF" w:themeFill="background1"/>
        <w:spacing w:after="0"/>
        <w:rPr>
          <w:rFonts w:ascii="Lato" w:eastAsia="Lato" w:hAnsi="Lato" w:cs="Lato"/>
        </w:rPr>
      </w:pPr>
    </w:p>
    <w:p w14:paraId="7486D927" w14:textId="640B889C" w:rsidR="00AE0058" w:rsidRPr="00764956" w:rsidRDefault="00AE0058" w:rsidP="602897CA">
      <w:pPr>
        <w:pStyle w:val="Heading1"/>
        <w:spacing w:after="0" w:line="240" w:lineRule="auto"/>
        <w:rPr>
          <w:rFonts w:ascii="Century Schoolbook" w:hAnsi="Century Schoolbook"/>
          <w:b w:val="0"/>
          <w:bCs w:val="0"/>
          <w:sz w:val="24"/>
          <w:szCs w:val="24"/>
        </w:rPr>
      </w:pPr>
    </w:p>
    <w:p w14:paraId="416B3CBF" w14:textId="3A141D5B" w:rsidR="602897CA" w:rsidRDefault="602897CA" w:rsidP="602897CA">
      <w:pPr>
        <w:sectPr w:rsidR="602897CA" w:rsidSect="00CD7CE9">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76BEF652" w14:textId="14054FFF" w:rsidR="602897CA" w:rsidRDefault="602897CA" w:rsidP="602897CA">
      <w:pPr>
        <w:rPr>
          <w:rFonts w:ascii="Century Schoolbook" w:hAnsi="Century Schoolbook"/>
          <w:b/>
          <w:bCs/>
          <w:lang w:eastAsia="ja-JP"/>
        </w:rPr>
        <w:sectPr w:rsidR="602897CA" w:rsidSect="00972C79">
          <w:headerReference w:type="default" r:id="rId16"/>
          <w:headerReference w:type="first" r:id="rId17"/>
          <w:footerReference w:type="first" r:id="rId18"/>
          <w:type w:val="continuous"/>
          <w:pgSz w:w="12240" w:h="15840"/>
          <w:pgMar w:top="1080" w:right="1080" w:bottom="1440" w:left="1080" w:header="720" w:footer="720" w:gutter="0"/>
          <w:cols w:num="2" w:space="720"/>
          <w:titlePg/>
          <w:docGrid w:linePitch="360"/>
        </w:sectPr>
      </w:pPr>
    </w:p>
    <w:p w14:paraId="780E27BB" w14:textId="3EDC5204" w:rsidR="00AE0058" w:rsidRDefault="003C6460" w:rsidP="602897CA">
      <w:pPr>
        <w:spacing w:after="0" w:line="240" w:lineRule="auto"/>
        <w:rPr>
          <w:rFonts w:ascii="Century Schoolbook" w:hAnsi="Century Schoolbook"/>
          <w:sz w:val="24"/>
          <w:szCs w:val="24"/>
        </w:rPr>
      </w:pPr>
      <w:r>
        <w:rPr>
          <w:rFonts w:ascii="Century Schoolbook" w:hAnsi="Century Schoolbook"/>
          <w:b/>
          <w:noProof/>
          <w:sz w:val="24"/>
          <w:szCs w:val="24"/>
        </w:rPr>
        <w:lastRenderedPageBreak/>
        <w:drawing>
          <wp:anchor distT="0" distB="0" distL="114300" distR="114300" simplePos="0" relativeHeight="251666432" behindDoc="0" locked="0" layoutInCell="1" allowOverlap="1" wp14:anchorId="2E621BE7" wp14:editId="5E231901">
            <wp:simplePos x="0" y="0"/>
            <wp:positionH relativeFrom="column">
              <wp:posOffset>114300</wp:posOffset>
            </wp:positionH>
            <wp:positionV relativeFrom="paragraph">
              <wp:posOffset>-180975</wp:posOffset>
            </wp:positionV>
            <wp:extent cx="1041400" cy="11239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1D131C8" wp14:editId="61B87B46">
                <wp:simplePos x="0" y="0"/>
                <wp:positionH relativeFrom="column">
                  <wp:posOffset>-190500</wp:posOffset>
                </wp:positionH>
                <wp:positionV relativeFrom="paragraph">
                  <wp:posOffset>-114300</wp:posOffset>
                </wp:positionV>
                <wp:extent cx="2257425" cy="819150"/>
                <wp:effectExtent l="0" t="0" r="28575" b="19050"/>
                <wp:wrapNone/>
                <wp:docPr id="4" name="Oval 4"/>
                <wp:cNvGraphicFramePr/>
                <a:graphic xmlns:a="http://schemas.openxmlformats.org/drawingml/2006/main">
                  <a:graphicData uri="http://schemas.microsoft.com/office/word/2010/wordprocessingShape">
                    <wps:wsp>
                      <wps:cNvSpPr/>
                      <wps:spPr>
                        <a:xfrm>
                          <a:off x="0" y="0"/>
                          <a:ext cx="2257425" cy="8191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C5F15" w14:textId="77777777" w:rsidR="003C6460" w:rsidRDefault="003C6460" w:rsidP="003C64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4729F15">
              <v:oval id="Oval 4" style="position:absolute;margin-left:-15pt;margin-top:-9pt;width:177.75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71D13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">
                <v:stroke joinstyle="miter"/>
                <v:textbox>
                  <w:txbxContent>
                    <w:p w:rsidR="003C6460" w:rsidP="003C6460" w:rsidRDefault="003C6460" w14:paraId="672A6659" w14:textId="77777777">
                      <w:pPr>
                        <w:jc w:val="center"/>
                      </w:pPr>
                    </w:p>
                  </w:txbxContent>
                </v:textbox>
              </v:oval>
            </w:pict>
          </mc:Fallback>
        </mc:AlternateContent>
      </w:r>
      <w:r>
        <w:rPr>
          <w:noProof/>
        </w:rPr>
        <w:drawing>
          <wp:anchor distT="0" distB="0" distL="114300" distR="114300" simplePos="0" relativeHeight="251661312" behindDoc="1" locked="0" layoutInCell="1" allowOverlap="1" wp14:anchorId="3033A34D" wp14:editId="50E12438">
            <wp:simplePos x="0" y="0"/>
            <wp:positionH relativeFrom="margin">
              <wp:posOffset>19050</wp:posOffset>
            </wp:positionH>
            <wp:positionV relativeFrom="paragraph">
              <wp:posOffset>-200025</wp:posOffset>
            </wp:positionV>
            <wp:extent cx="6667500" cy="1428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67500" cy="1428750"/>
                    </a:xfrm>
                    <a:prstGeom prst="rect">
                      <a:avLst/>
                    </a:prstGeom>
                  </pic:spPr>
                </pic:pic>
              </a:graphicData>
            </a:graphic>
          </wp:anchor>
        </w:drawing>
      </w:r>
    </w:p>
    <w:p w14:paraId="521728F8" w14:textId="0428C88A" w:rsidR="00AE0058" w:rsidRDefault="00AE0058" w:rsidP="00AE0058">
      <w:pPr>
        <w:spacing w:after="0" w:line="240" w:lineRule="auto"/>
        <w:jc w:val="center"/>
        <w:rPr>
          <w:rFonts w:ascii="Century Schoolbook" w:hAnsi="Century Schoolbook"/>
          <w:b/>
          <w:sz w:val="24"/>
          <w:szCs w:val="24"/>
        </w:rPr>
      </w:pPr>
    </w:p>
    <w:p w14:paraId="54AC6AA6" w14:textId="20204C51" w:rsidR="008D0ADD" w:rsidRDefault="003C6460" w:rsidP="003C6460">
      <w:pPr>
        <w:tabs>
          <w:tab w:val="left" w:pos="2475"/>
        </w:tabs>
        <w:spacing w:after="0" w:line="240" w:lineRule="auto"/>
        <w:rPr>
          <w:rFonts w:ascii="Century Schoolbook" w:hAnsi="Century Schoolbook"/>
          <w:b/>
          <w:sz w:val="24"/>
          <w:szCs w:val="24"/>
        </w:rPr>
      </w:pPr>
      <w:r>
        <w:rPr>
          <w:rFonts w:ascii="Century Schoolbook" w:hAnsi="Century Schoolbook"/>
          <w:b/>
          <w:sz w:val="24"/>
          <w:szCs w:val="24"/>
        </w:rPr>
        <w:tab/>
      </w:r>
    </w:p>
    <w:p w14:paraId="1CF1B13E" w14:textId="11B62D22" w:rsidR="003C6460" w:rsidRDefault="003C6460" w:rsidP="003C6460">
      <w:pPr>
        <w:tabs>
          <w:tab w:val="left" w:pos="2475"/>
        </w:tabs>
        <w:spacing w:after="0" w:line="240" w:lineRule="auto"/>
        <w:rPr>
          <w:rFonts w:ascii="Century Schoolbook" w:hAnsi="Century Schoolbook"/>
          <w:b/>
          <w:sz w:val="24"/>
          <w:szCs w:val="24"/>
        </w:rPr>
      </w:pPr>
    </w:p>
    <w:p w14:paraId="6CA82D40" w14:textId="77777777" w:rsidR="008D0ADD" w:rsidRDefault="008D0ADD" w:rsidP="00AE0058">
      <w:pPr>
        <w:spacing w:after="0" w:line="240" w:lineRule="auto"/>
        <w:jc w:val="center"/>
        <w:rPr>
          <w:rFonts w:ascii="Century Schoolbook" w:hAnsi="Century Schoolbook"/>
          <w:b/>
          <w:sz w:val="24"/>
          <w:szCs w:val="24"/>
        </w:rPr>
      </w:pPr>
    </w:p>
    <w:p w14:paraId="55BA09A6" w14:textId="77777777" w:rsidR="008D0ADD" w:rsidRDefault="008D0ADD" w:rsidP="00AE0058">
      <w:pPr>
        <w:spacing w:after="0" w:line="240" w:lineRule="auto"/>
        <w:jc w:val="center"/>
        <w:rPr>
          <w:rFonts w:ascii="Century Schoolbook" w:hAnsi="Century Schoolbook"/>
          <w:b/>
          <w:sz w:val="24"/>
          <w:szCs w:val="24"/>
        </w:rPr>
      </w:pPr>
    </w:p>
    <w:p w14:paraId="732F7C8C" w14:textId="637A7DBC" w:rsidR="008D0ADD" w:rsidRDefault="008D0ADD" w:rsidP="00AE0058">
      <w:pPr>
        <w:spacing w:after="0" w:line="240" w:lineRule="auto"/>
        <w:jc w:val="center"/>
        <w:rPr>
          <w:rFonts w:ascii="Century Schoolbook" w:hAnsi="Century Schoolbook"/>
          <w:b/>
          <w:sz w:val="24"/>
          <w:szCs w:val="24"/>
        </w:rPr>
      </w:pPr>
    </w:p>
    <w:p w14:paraId="5D8B8BA2" w14:textId="44AF2488" w:rsidR="00AE0058" w:rsidRDefault="008D0ADD" w:rsidP="00AE0058">
      <w:pPr>
        <w:spacing w:after="0" w:line="240" w:lineRule="auto"/>
        <w:jc w:val="center"/>
        <w:rPr>
          <w:rFonts w:ascii="Century Schoolbook" w:hAnsi="Century Schoolbook"/>
          <w:b/>
          <w:sz w:val="24"/>
          <w:szCs w:val="24"/>
        </w:rPr>
      </w:pPr>
      <w:proofErr w:type="gramStart"/>
      <w:r>
        <w:rPr>
          <w:rFonts w:ascii="Century Schoolbook" w:hAnsi="Century Schoolbook"/>
          <w:b/>
          <w:sz w:val="24"/>
          <w:szCs w:val="24"/>
        </w:rPr>
        <w:t xml:space="preserve">Biology </w:t>
      </w:r>
      <w:r w:rsidR="00AE0058">
        <w:rPr>
          <w:rFonts w:ascii="Century Schoolbook" w:hAnsi="Century Schoolbook"/>
          <w:b/>
          <w:sz w:val="24"/>
          <w:szCs w:val="24"/>
        </w:rPr>
        <w:t xml:space="preserve"> Syllabus</w:t>
      </w:r>
      <w:proofErr w:type="gramEnd"/>
      <w:r w:rsidR="00AE0058">
        <w:rPr>
          <w:rFonts w:ascii="Century Schoolbook" w:hAnsi="Century Schoolbook"/>
          <w:b/>
          <w:sz w:val="24"/>
          <w:szCs w:val="24"/>
        </w:rPr>
        <w:t xml:space="preserve"> and Classroom Procedures Contract </w:t>
      </w:r>
    </w:p>
    <w:p w14:paraId="4D78A203" w14:textId="77777777" w:rsidR="00AE0058" w:rsidRDefault="00AE0058" w:rsidP="00AE0058">
      <w:pPr>
        <w:spacing w:after="0" w:line="240" w:lineRule="auto"/>
        <w:jc w:val="center"/>
        <w:rPr>
          <w:rFonts w:ascii="Century Schoolbook" w:hAnsi="Century Schoolbook"/>
          <w:b/>
          <w:sz w:val="24"/>
          <w:szCs w:val="24"/>
        </w:rPr>
      </w:pPr>
    </w:p>
    <w:p w14:paraId="27EC36F7" w14:textId="2A0B9FB6" w:rsidR="00AE0058" w:rsidRPr="00826EB3" w:rsidRDefault="00AE0058" w:rsidP="00AE0058">
      <w:pPr>
        <w:spacing w:after="0" w:line="240" w:lineRule="auto"/>
        <w:rPr>
          <w:rFonts w:ascii="Century Schoolbook" w:hAnsi="Century Schoolbook"/>
        </w:rPr>
      </w:pPr>
      <w:r w:rsidRPr="00826EB3">
        <w:rPr>
          <w:rFonts w:ascii="Century Schoolbook" w:hAnsi="Century Schoolbook"/>
        </w:rPr>
        <w:t>Please complete and return this form</w:t>
      </w:r>
      <w:r>
        <w:rPr>
          <w:rFonts w:ascii="Century Schoolbook" w:hAnsi="Century Schoolbook"/>
        </w:rPr>
        <w:t xml:space="preserve">. </w:t>
      </w:r>
    </w:p>
    <w:p w14:paraId="2C056E75" w14:textId="77777777" w:rsidR="00AE0058" w:rsidRPr="00826EB3" w:rsidRDefault="00AE0058" w:rsidP="00AE0058">
      <w:pPr>
        <w:spacing w:after="0" w:line="240" w:lineRule="auto"/>
        <w:rPr>
          <w:rFonts w:ascii="Century Schoolbook" w:hAnsi="Century Schoolbook"/>
        </w:rPr>
      </w:pPr>
    </w:p>
    <w:p w14:paraId="676B5857" w14:textId="552D21DD" w:rsidR="00AE0058" w:rsidRPr="00826EB3" w:rsidRDefault="00AE0058" w:rsidP="00AE0058">
      <w:pPr>
        <w:spacing w:after="0" w:line="240" w:lineRule="auto"/>
        <w:rPr>
          <w:rFonts w:ascii="Century Schoolbook" w:hAnsi="Century Schoolbook"/>
        </w:rPr>
      </w:pPr>
      <w:r w:rsidRPr="602897CA">
        <w:rPr>
          <w:rFonts w:ascii="Century Schoolbook" w:hAnsi="Century Schoolbook"/>
        </w:rPr>
        <w:t xml:space="preserve">August </w:t>
      </w:r>
      <w:r w:rsidR="1033C6A4" w:rsidRPr="602897CA">
        <w:rPr>
          <w:rFonts w:ascii="Century Schoolbook" w:hAnsi="Century Schoolbook"/>
        </w:rPr>
        <w:t>9</w:t>
      </w:r>
      <w:r w:rsidRPr="602897CA">
        <w:rPr>
          <w:rFonts w:ascii="Century Schoolbook" w:hAnsi="Century Schoolbook"/>
        </w:rPr>
        <w:t>, 202</w:t>
      </w:r>
      <w:r w:rsidR="3CF06889" w:rsidRPr="602897CA">
        <w:rPr>
          <w:rFonts w:ascii="Century Schoolbook" w:hAnsi="Century Schoolbook"/>
        </w:rPr>
        <w:t>4</w:t>
      </w:r>
    </w:p>
    <w:p w14:paraId="1C28F9A5" w14:textId="77777777" w:rsidR="00AE0058" w:rsidRPr="00826EB3" w:rsidRDefault="00AE0058" w:rsidP="00AE0058">
      <w:pPr>
        <w:spacing w:after="0" w:line="240" w:lineRule="auto"/>
        <w:rPr>
          <w:rFonts w:ascii="Century Schoolbook" w:hAnsi="Century Schoolbook"/>
        </w:rPr>
      </w:pPr>
    </w:p>
    <w:p w14:paraId="6AFDE1F7" w14:textId="77777777" w:rsidR="00AE0058" w:rsidRPr="00826EB3" w:rsidRDefault="00AE0058" w:rsidP="00AE0058">
      <w:pPr>
        <w:spacing w:after="0" w:line="240" w:lineRule="auto"/>
        <w:rPr>
          <w:rFonts w:ascii="Century Schoolbook" w:hAnsi="Century Schoolbook"/>
        </w:rPr>
      </w:pPr>
      <w:r w:rsidRPr="00826EB3">
        <w:rPr>
          <w:rFonts w:ascii="Century Schoolbook" w:hAnsi="Century Schoolbook"/>
        </w:rPr>
        <w:t>Dear Parent/Guardian:</w:t>
      </w:r>
    </w:p>
    <w:p w14:paraId="28D2B552" w14:textId="77777777" w:rsidR="00AE0058" w:rsidRPr="00826EB3" w:rsidRDefault="00AE0058" w:rsidP="00AE0058">
      <w:pPr>
        <w:spacing w:after="0" w:line="240" w:lineRule="auto"/>
        <w:rPr>
          <w:rFonts w:ascii="Century Schoolbook" w:hAnsi="Century Schoolbook"/>
        </w:rPr>
      </w:pPr>
    </w:p>
    <w:p w14:paraId="3682D68B" w14:textId="5100BA76" w:rsidR="00AE0058" w:rsidRPr="00826EB3" w:rsidRDefault="00AE0058" w:rsidP="00AE0058">
      <w:pPr>
        <w:spacing w:after="0" w:line="240" w:lineRule="auto"/>
        <w:rPr>
          <w:rFonts w:ascii="Century Schoolbook" w:hAnsi="Century Schoolbook"/>
        </w:rPr>
      </w:pPr>
      <w:r w:rsidRPr="00826EB3">
        <w:rPr>
          <w:rFonts w:ascii="Century Schoolbook" w:hAnsi="Century Schoolbook"/>
        </w:rPr>
        <w:t>Please take the time to review the contents in this syllabus</w:t>
      </w:r>
      <w:r>
        <w:rPr>
          <w:rFonts w:ascii="Century Schoolbook" w:hAnsi="Century Schoolbook"/>
        </w:rPr>
        <w:t xml:space="preserve"> and the Classroom Procedures on Canvas</w:t>
      </w:r>
      <w:r w:rsidRPr="00826EB3">
        <w:rPr>
          <w:rFonts w:ascii="Century Schoolbook" w:hAnsi="Century Schoolbook"/>
        </w:rPr>
        <w:t xml:space="preserve"> with your child.  Please discuss with them the parameters of the class.  Please sign and have your child return this form </w:t>
      </w:r>
      <w:r>
        <w:rPr>
          <w:rFonts w:ascii="Century Schoolbook" w:hAnsi="Century Schoolbook"/>
        </w:rPr>
        <w:t xml:space="preserve">to </w:t>
      </w:r>
      <w:r w:rsidR="00590B1C">
        <w:rPr>
          <w:rFonts w:ascii="Century Schoolbook" w:hAnsi="Century Schoolbook"/>
        </w:rPr>
        <w:t>your science teacher as soon as possible</w:t>
      </w:r>
      <w:r w:rsidRPr="00826EB3">
        <w:rPr>
          <w:rFonts w:ascii="Century Schoolbook" w:hAnsi="Century Schoolbook"/>
        </w:rPr>
        <w:t>.  Your signature below will confirm that you agree with the requirements and stipulations outlined in the syllabus and this course.</w:t>
      </w:r>
    </w:p>
    <w:p w14:paraId="546D5E79" w14:textId="77777777" w:rsidR="00AE0058" w:rsidRPr="00826EB3" w:rsidRDefault="00AE0058" w:rsidP="00AE0058">
      <w:pPr>
        <w:spacing w:after="0" w:line="240" w:lineRule="auto"/>
        <w:rPr>
          <w:rFonts w:ascii="Century Schoolbook" w:hAnsi="Century Schoolbook"/>
        </w:rPr>
      </w:pPr>
    </w:p>
    <w:p w14:paraId="02CE28D8" w14:textId="77777777" w:rsidR="00AE0058" w:rsidRPr="00826EB3" w:rsidRDefault="00AE0058" w:rsidP="00AE0058">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14:paraId="3A0194A0" w14:textId="77777777" w:rsidR="00AE0058" w:rsidRPr="00826EB3" w:rsidRDefault="00AE0058" w:rsidP="00AE0058">
      <w:pPr>
        <w:spacing w:after="0" w:line="240" w:lineRule="auto"/>
        <w:rPr>
          <w:rFonts w:ascii="Century Schoolbook" w:hAnsi="Century Schoolbook"/>
        </w:rPr>
      </w:pPr>
    </w:p>
    <w:p w14:paraId="69AF93C5" w14:textId="77777777" w:rsidR="00AE0058" w:rsidRDefault="00AE0058" w:rsidP="00AE0058">
      <w:pPr>
        <w:spacing w:after="0" w:line="240" w:lineRule="auto"/>
        <w:rPr>
          <w:rFonts w:ascii="Century Schoolbook" w:hAnsi="Century Schoolbook"/>
        </w:rPr>
      </w:pPr>
    </w:p>
    <w:p w14:paraId="0FC4CEA7" w14:textId="77777777" w:rsidR="00AE0058" w:rsidRPr="00826EB3" w:rsidRDefault="00AE0058" w:rsidP="00AE0058">
      <w:pPr>
        <w:spacing w:after="0" w:line="240" w:lineRule="auto"/>
        <w:rPr>
          <w:rFonts w:ascii="Century Schoolbook" w:hAnsi="Century Schoolbook"/>
        </w:rPr>
      </w:pPr>
    </w:p>
    <w:p w14:paraId="0C38873B" w14:textId="2D50B6B7" w:rsidR="00AE0058" w:rsidRPr="00826EB3" w:rsidRDefault="00590B1C" w:rsidP="00AE0058">
      <w:pPr>
        <w:spacing w:after="0" w:line="240" w:lineRule="auto"/>
        <w:rPr>
          <w:rFonts w:ascii="Century Schoolbook" w:hAnsi="Century Schoolbook"/>
        </w:rPr>
      </w:pPr>
      <w:r>
        <w:rPr>
          <w:rFonts w:ascii="Century Schoolbook" w:hAnsi="Century Schoolbook"/>
        </w:rPr>
        <w:t xml:space="preserve">[Your Name Here] </w:t>
      </w:r>
    </w:p>
    <w:p w14:paraId="6FA89C80" w14:textId="77777777" w:rsidR="00AE0058" w:rsidRDefault="00AE0058" w:rsidP="00AE0058">
      <w:pPr>
        <w:spacing w:after="0" w:line="240" w:lineRule="auto"/>
        <w:rPr>
          <w:rFonts w:ascii="Century Schoolbook" w:hAnsi="Century Schoolbook"/>
        </w:rPr>
      </w:pPr>
      <w:r>
        <w:rPr>
          <w:rFonts w:ascii="Century Schoolbook" w:hAnsi="Century Schoolbook"/>
        </w:rPr>
        <w:t>Science Teacher</w:t>
      </w:r>
    </w:p>
    <w:p w14:paraId="3288D1F0" w14:textId="608E5C4A" w:rsidR="00AE0058" w:rsidRPr="00826EB3" w:rsidRDefault="00AE0058" w:rsidP="00AE0058">
      <w:pPr>
        <w:spacing w:after="0" w:line="240" w:lineRule="auto"/>
        <w:rPr>
          <w:rFonts w:ascii="Century Schoolbook" w:hAnsi="Century Schoolbook"/>
        </w:rPr>
      </w:pPr>
    </w:p>
    <w:p w14:paraId="45EAAC58" w14:textId="77777777" w:rsidR="00AE0058" w:rsidRPr="00826EB3" w:rsidRDefault="00AE0058" w:rsidP="00AE0058">
      <w:pPr>
        <w:spacing w:after="0" w:line="240" w:lineRule="auto"/>
        <w:rPr>
          <w:rFonts w:ascii="Century Schoolbook" w:hAnsi="Century Schoolbook"/>
        </w:rPr>
      </w:pPr>
    </w:p>
    <w:p w14:paraId="56E282BC" w14:textId="144E78F0" w:rsidR="00AE0058" w:rsidRPr="00CD7CE9" w:rsidRDefault="00AE0058" w:rsidP="00AE0058">
      <w:pPr>
        <w:spacing w:after="0" w:line="240" w:lineRule="auto"/>
        <w:rPr>
          <w:rFonts w:ascii="Century Schoolbook" w:hAnsi="Century Schoolbook"/>
          <w:b/>
          <w:u w:val="single"/>
        </w:rPr>
      </w:pPr>
      <w:r w:rsidRPr="00CD7CE9">
        <w:rPr>
          <w:rFonts w:ascii="Century Schoolbook" w:hAnsi="Century Schoolbook"/>
          <w:b/>
        </w:rPr>
        <w:t>Student Name:</w:t>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p>
    <w:p w14:paraId="01A379E3" w14:textId="45169318" w:rsidR="00AE0058" w:rsidRPr="00CD7CE9" w:rsidRDefault="00AE0058" w:rsidP="00AE0058">
      <w:pPr>
        <w:spacing w:after="0" w:line="240" w:lineRule="auto"/>
        <w:rPr>
          <w:rFonts w:ascii="Century Schoolbook" w:hAnsi="Century Schoolbook"/>
          <w:b/>
        </w:rPr>
      </w:pPr>
      <w:r w:rsidRPr="00CD7CE9">
        <w:rPr>
          <w:rFonts w:ascii="Century Schoolbook" w:hAnsi="Century Schoolbook"/>
          <w:b/>
        </w:rPr>
        <w:tab/>
      </w:r>
      <w:r w:rsidRPr="00CD7CE9">
        <w:rPr>
          <w:rFonts w:ascii="Century Schoolbook" w:hAnsi="Century Schoolbook"/>
          <w:b/>
        </w:rPr>
        <w:tab/>
      </w:r>
      <w:r w:rsidRPr="00CD7CE9">
        <w:rPr>
          <w:rFonts w:ascii="Century Schoolbook" w:hAnsi="Century Schoolbook"/>
          <w:b/>
        </w:rPr>
        <w:tab/>
      </w:r>
    </w:p>
    <w:p w14:paraId="7787B854" w14:textId="62BC3C8D" w:rsidR="00AE0058" w:rsidRPr="00CD7CE9" w:rsidRDefault="00AE0058" w:rsidP="00AE0058">
      <w:pPr>
        <w:spacing w:after="0" w:line="240" w:lineRule="auto"/>
        <w:rPr>
          <w:rFonts w:ascii="Century Schoolbook" w:hAnsi="Century Schoolbook"/>
          <w:b/>
          <w:u w:val="single"/>
        </w:rPr>
      </w:pPr>
      <w:r w:rsidRPr="00CD7CE9">
        <w:rPr>
          <w:rFonts w:ascii="Century Schoolbook" w:hAnsi="Century Schoolbook"/>
          <w:b/>
        </w:rPr>
        <w:t>Student Signature:</w:t>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p>
    <w:p w14:paraId="2CB75791" w14:textId="77777777" w:rsidR="00AE0058" w:rsidRPr="00CD7CE9" w:rsidRDefault="00AE0058" w:rsidP="00AE0058">
      <w:pPr>
        <w:spacing w:after="0" w:line="240" w:lineRule="auto"/>
        <w:rPr>
          <w:rFonts w:ascii="Century Schoolbook" w:hAnsi="Century Schoolbook"/>
          <w:b/>
        </w:rPr>
      </w:pPr>
      <w:r w:rsidRPr="00CD7CE9">
        <w:rPr>
          <w:rFonts w:ascii="Century Schoolbook" w:hAnsi="Century Schoolbook"/>
          <w:b/>
        </w:rPr>
        <w:tab/>
      </w:r>
      <w:r w:rsidRPr="00CD7CE9">
        <w:rPr>
          <w:rFonts w:ascii="Century Schoolbook" w:hAnsi="Century Schoolbook"/>
          <w:b/>
        </w:rPr>
        <w:tab/>
      </w:r>
      <w:r w:rsidRPr="00CD7CE9">
        <w:rPr>
          <w:rFonts w:ascii="Century Schoolbook" w:hAnsi="Century Schoolbook"/>
          <w:b/>
        </w:rPr>
        <w:tab/>
      </w:r>
    </w:p>
    <w:p w14:paraId="10A72E05" w14:textId="77777777" w:rsidR="00AE0058" w:rsidRPr="00CD7CE9" w:rsidRDefault="00AE0058" w:rsidP="00AE0058">
      <w:pPr>
        <w:spacing w:after="0" w:line="240" w:lineRule="auto"/>
        <w:rPr>
          <w:rFonts w:ascii="Century Schoolbook" w:hAnsi="Century Schoolbook"/>
          <w:b/>
        </w:rPr>
      </w:pPr>
    </w:p>
    <w:p w14:paraId="789D2F35" w14:textId="77777777" w:rsidR="00AE0058" w:rsidRPr="00CD7CE9" w:rsidRDefault="00AE0058" w:rsidP="00AE0058">
      <w:pPr>
        <w:spacing w:after="0" w:line="240" w:lineRule="auto"/>
        <w:rPr>
          <w:rFonts w:ascii="Century Schoolbook" w:hAnsi="Century Schoolbook"/>
          <w:b/>
        </w:rPr>
      </w:pPr>
    </w:p>
    <w:p w14:paraId="412909B4" w14:textId="6A6BCFFA" w:rsidR="00AE0058" w:rsidRPr="00CD7CE9" w:rsidRDefault="00AE0058" w:rsidP="00AE0058">
      <w:pPr>
        <w:spacing w:after="0" w:line="240" w:lineRule="auto"/>
        <w:rPr>
          <w:rFonts w:ascii="Century Schoolbook" w:hAnsi="Century Schoolbook"/>
          <w:b/>
          <w:u w:val="single"/>
        </w:rPr>
      </w:pPr>
      <w:r w:rsidRPr="00CD7CE9">
        <w:rPr>
          <w:rFonts w:ascii="Century Schoolbook" w:hAnsi="Century Schoolbook"/>
          <w:b/>
        </w:rPr>
        <w:t>Parent Name:</w:t>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p>
    <w:p w14:paraId="250911F9" w14:textId="18612B06" w:rsidR="00AE0058" w:rsidRPr="00CD7CE9" w:rsidRDefault="00AE0058" w:rsidP="00AE0058">
      <w:pPr>
        <w:spacing w:after="0" w:line="240" w:lineRule="auto"/>
        <w:rPr>
          <w:rFonts w:ascii="Century Schoolbook" w:hAnsi="Century Schoolbook"/>
          <w:b/>
        </w:rPr>
      </w:pPr>
      <w:r w:rsidRPr="00CD7CE9">
        <w:rPr>
          <w:rFonts w:ascii="Century Schoolbook" w:hAnsi="Century Schoolbook"/>
          <w:b/>
        </w:rPr>
        <w:tab/>
      </w:r>
      <w:r w:rsidRPr="00CD7CE9">
        <w:rPr>
          <w:rFonts w:ascii="Century Schoolbook" w:hAnsi="Century Schoolbook"/>
          <w:b/>
        </w:rPr>
        <w:tab/>
      </w:r>
      <w:r w:rsidRPr="00CD7CE9">
        <w:rPr>
          <w:rFonts w:ascii="Century Schoolbook" w:hAnsi="Century Schoolbook"/>
          <w:b/>
        </w:rPr>
        <w:tab/>
      </w:r>
    </w:p>
    <w:p w14:paraId="6803393F" w14:textId="6AF6CD02" w:rsidR="00AE0058" w:rsidRPr="00CD7CE9" w:rsidRDefault="00AE0058" w:rsidP="00AE0058">
      <w:pPr>
        <w:spacing w:after="0" w:line="240" w:lineRule="auto"/>
        <w:rPr>
          <w:rFonts w:ascii="Century Schoolbook" w:hAnsi="Century Schoolbook"/>
          <w:b/>
          <w:u w:val="single"/>
        </w:rPr>
      </w:pPr>
      <w:r w:rsidRPr="00CD7CE9">
        <w:rPr>
          <w:rFonts w:ascii="Century Schoolbook" w:hAnsi="Century Schoolbook"/>
          <w:b/>
        </w:rPr>
        <w:t>Parent Signature:</w:t>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00CD7CE9" w:rsidRPr="00CD7CE9">
        <w:rPr>
          <w:rFonts w:ascii="Century Schoolbook" w:hAnsi="Century Schoolbook"/>
          <w:b/>
          <w:u w:val="single"/>
        </w:rPr>
        <w:tab/>
      </w:r>
      <w:r w:rsidR="00CD7CE9" w:rsidRPr="00CD7CE9">
        <w:rPr>
          <w:rFonts w:ascii="Century Schoolbook" w:hAnsi="Century Schoolbook"/>
          <w:b/>
          <w:u w:val="single"/>
        </w:rPr>
        <w:tab/>
      </w:r>
    </w:p>
    <w:p w14:paraId="5EB82424" w14:textId="77777777" w:rsidR="00AE0058" w:rsidRPr="00CD7CE9" w:rsidRDefault="00AE0058" w:rsidP="00AE0058">
      <w:pPr>
        <w:spacing w:after="0" w:line="240" w:lineRule="auto"/>
        <w:rPr>
          <w:rFonts w:ascii="Century Schoolbook" w:hAnsi="Century Schoolbook"/>
          <w:b/>
          <w:u w:val="single"/>
        </w:rPr>
      </w:pPr>
    </w:p>
    <w:p w14:paraId="594F5563" w14:textId="21823E18" w:rsidR="00AE0058" w:rsidRPr="00CD7CE9" w:rsidRDefault="00AE0058" w:rsidP="00AE0058">
      <w:pPr>
        <w:spacing w:after="0" w:line="240" w:lineRule="auto"/>
        <w:rPr>
          <w:rFonts w:ascii="Century Schoolbook" w:hAnsi="Century Schoolbook"/>
          <w:b/>
        </w:rPr>
      </w:pPr>
      <w:r w:rsidRPr="00CD7CE9">
        <w:rPr>
          <w:rFonts w:ascii="Century Schoolbook" w:hAnsi="Century Schoolbook"/>
          <w:b/>
        </w:rPr>
        <w:t>Parent Email:</w:t>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r w:rsidRPr="00CD7CE9">
        <w:rPr>
          <w:rFonts w:ascii="Century Schoolbook" w:hAnsi="Century Schoolbook"/>
          <w:b/>
          <w:u w:val="single"/>
        </w:rPr>
        <w:tab/>
      </w:r>
    </w:p>
    <w:p w14:paraId="538BAEC6" w14:textId="77777777" w:rsidR="00AE0058" w:rsidRPr="00CD7CE9" w:rsidRDefault="00AE0058" w:rsidP="00AE0058">
      <w:pPr>
        <w:spacing w:after="0" w:line="240" w:lineRule="auto"/>
        <w:rPr>
          <w:rFonts w:ascii="Century Schoolbook" w:hAnsi="Century Schoolbook"/>
          <w:b/>
        </w:rPr>
      </w:pPr>
    </w:p>
    <w:p w14:paraId="30BCCCC7" w14:textId="1C94ED52" w:rsidR="00AE0058" w:rsidRDefault="00AE0058" w:rsidP="00AE0058">
      <w:pPr>
        <w:spacing w:after="0" w:line="240" w:lineRule="auto"/>
        <w:rPr>
          <w:rFonts w:ascii="Century Schoolbook" w:hAnsi="Century Schoolbook"/>
          <w:u w:val="single"/>
        </w:rPr>
      </w:pPr>
      <w:r w:rsidRPr="00CD7CE9">
        <w:rPr>
          <w:rFonts w:ascii="Century Schoolbook" w:hAnsi="Century Schoolbook"/>
          <w:b/>
        </w:rPr>
        <w:t>Cell number:</w:t>
      </w:r>
      <w:r w:rsidRPr="00CD7CE9">
        <w:rPr>
          <w:rFonts w:ascii="Century Schoolbook" w:hAnsi="Century Schoolbook"/>
          <w:b/>
          <w:u w:val="single"/>
        </w:rPr>
        <w:tab/>
      </w:r>
      <w:r w:rsidRPr="00826EB3">
        <w:rPr>
          <w:rFonts w:ascii="Century Schoolbook" w:hAnsi="Century Schoolbook"/>
          <w:u w:val="single"/>
        </w:rPr>
        <w:tab/>
      </w:r>
      <w:r w:rsidRPr="00826EB3">
        <w:rPr>
          <w:rFonts w:ascii="Century Schoolbook" w:hAnsi="Century Schoolbook"/>
          <w:u w:val="single"/>
        </w:rPr>
        <w:tab/>
      </w:r>
      <w:r w:rsidR="00CD7CE9">
        <w:rPr>
          <w:rFonts w:ascii="Century Schoolbook" w:hAnsi="Century Schoolbook"/>
          <w:u w:val="single"/>
        </w:rPr>
        <w:tab/>
      </w:r>
      <w:r w:rsidR="00CD7CE9">
        <w:rPr>
          <w:rFonts w:ascii="Century Schoolbook" w:hAnsi="Century Schoolbook"/>
          <w:u w:val="single"/>
        </w:rPr>
        <w:tab/>
      </w:r>
      <w:r w:rsidR="00CD7CE9">
        <w:rPr>
          <w:rFonts w:ascii="Century Schoolbook" w:hAnsi="Century Schoolbook"/>
          <w:u w:val="single"/>
        </w:rPr>
        <w:tab/>
      </w:r>
      <w:r w:rsidR="00CD7CE9">
        <w:rPr>
          <w:rFonts w:ascii="Century Schoolbook" w:hAnsi="Century Schoolbook"/>
          <w:u w:val="single"/>
        </w:rPr>
        <w:tab/>
      </w:r>
      <w:r w:rsidR="00CD7CE9">
        <w:rPr>
          <w:rFonts w:ascii="Century Schoolbook" w:hAnsi="Century Schoolbook"/>
          <w:u w:val="single"/>
        </w:rPr>
        <w:tab/>
      </w:r>
    </w:p>
    <w:p w14:paraId="0E15F7EB" w14:textId="77777777" w:rsidR="008D0ADD" w:rsidRDefault="008D0ADD" w:rsidP="00AE0058">
      <w:pPr>
        <w:spacing w:after="0" w:line="240" w:lineRule="auto"/>
        <w:rPr>
          <w:rFonts w:ascii="Century Schoolbook" w:hAnsi="Century Schoolbook"/>
        </w:rPr>
      </w:pPr>
    </w:p>
    <w:p w14:paraId="3B7CC58E" w14:textId="03D314D4" w:rsidR="00BF08F1" w:rsidRPr="00CD7CE9" w:rsidRDefault="00BF08F1" w:rsidP="602897CA">
      <w:pPr>
        <w:spacing w:after="0" w:line="240" w:lineRule="auto"/>
        <w:rPr>
          <w:rFonts w:ascii="Century Schoolbook" w:hAnsi="Century Schoolbook"/>
        </w:rPr>
      </w:pPr>
    </w:p>
    <w:sectPr w:rsidR="00BF08F1" w:rsidRPr="00CD7CE9" w:rsidSect="00972C79">
      <w:headerReference w:type="default" r:id="rId19"/>
      <w:headerReference w:type="first" r:id="rId20"/>
      <w:footerReference w:type="first" r:id="rId21"/>
      <w:type w:val="continuous"/>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3550" w14:textId="77777777" w:rsidR="0017759D" w:rsidRDefault="0017759D">
      <w:pPr>
        <w:spacing w:after="0" w:line="240" w:lineRule="auto"/>
      </w:pPr>
      <w:r>
        <w:separator/>
      </w:r>
    </w:p>
  </w:endnote>
  <w:endnote w:type="continuationSeparator" w:id="0">
    <w:p w14:paraId="0F68CCC6" w14:textId="77777777" w:rsidR="0017759D" w:rsidRDefault="0017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7341"/>
      <w:gridCol w:w="3621"/>
    </w:tblGrid>
    <w:tr w:rsidR="00016AD1" w14:paraId="010EA3ED" w14:textId="77777777" w:rsidTr="602897CA">
      <w:tc>
        <w:tcPr>
          <w:tcW w:w="6851" w:type="dxa"/>
        </w:tcPr>
        <w:p w14:paraId="1007D781" w14:textId="525EC6B0" w:rsidR="00000000" w:rsidRDefault="602897CA" w:rsidP="00016AD1">
          <w:pPr>
            <w:pStyle w:val="Footer"/>
          </w:pPr>
          <w:r>
            <w:t>Fall 202</w:t>
          </w:r>
          <w:r w:rsidR="00590B1C">
            <w:t>5</w:t>
          </w:r>
        </w:p>
      </w:tc>
      <w:tc>
        <w:tcPr>
          <w:tcW w:w="3380" w:type="dxa"/>
        </w:tcPr>
        <w:p w14:paraId="17E32BA9" w14:textId="77777777" w:rsidR="00000000" w:rsidRDefault="003C6460" w:rsidP="00016AD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p w14:paraId="29B3710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02897CA" w14:paraId="4016EE19" w14:textId="77777777" w:rsidTr="602897CA">
      <w:trPr>
        <w:trHeight w:val="300"/>
      </w:trPr>
      <w:tc>
        <w:tcPr>
          <w:tcW w:w="3600" w:type="dxa"/>
        </w:tcPr>
        <w:p w14:paraId="7ADE21EF" w14:textId="732D6993" w:rsidR="602897CA" w:rsidRDefault="602897CA" w:rsidP="602897CA">
          <w:pPr>
            <w:pStyle w:val="Header"/>
            <w:ind w:left="-115"/>
          </w:pPr>
        </w:p>
      </w:tc>
      <w:tc>
        <w:tcPr>
          <w:tcW w:w="3600" w:type="dxa"/>
        </w:tcPr>
        <w:p w14:paraId="7CB6725C" w14:textId="5DF9E706" w:rsidR="602897CA" w:rsidRDefault="602897CA" w:rsidP="602897CA">
          <w:pPr>
            <w:pStyle w:val="Header"/>
            <w:jc w:val="center"/>
          </w:pPr>
        </w:p>
      </w:tc>
      <w:tc>
        <w:tcPr>
          <w:tcW w:w="3600" w:type="dxa"/>
        </w:tcPr>
        <w:p w14:paraId="5EA9F243" w14:textId="292CEFAB" w:rsidR="602897CA" w:rsidRDefault="602897CA" w:rsidP="602897CA">
          <w:pPr>
            <w:pStyle w:val="Header"/>
            <w:ind w:right="-115"/>
            <w:jc w:val="right"/>
          </w:pPr>
        </w:p>
      </w:tc>
    </w:tr>
  </w:tbl>
  <w:p w14:paraId="01953B2E" w14:textId="66CBDBB3" w:rsidR="602897CA" w:rsidRDefault="602897CA" w:rsidP="60289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602897CA" w14:paraId="38E4BBDB" w14:textId="77777777" w:rsidTr="602897CA">
      <w:trPr>
        <w:trHeight w:val="300"/>
      </w:trPr>
      <w:tc>
        <w:tcPr>
          <w:tcW w:w="1560" w:type="dxa"/>
        </w:tcPr>
        <w:p w14:paraId="552616CA" w14:textId="774C0735" w:rsidR="602897CA" w:rsidRDefault="602897CA" w:rsidP="602897CA">
          <w:pPr>
            <w:pStyle w:val="Header"/>
            <w:ind w:left="-115"/>
          </w:pPr>
        </w:p>
      </w:tc>
      <w:tc>
        <w:tcPr>
          <w:tcW w:w="1560" w:type="dxa"/>
        </w:tcPr>
        <w:p w14:paraId="77647FE7" w14:textId="6797A2C6" w:rsidR="602897CA" w:rsidRDefault="602897CA" w:rsidP="602897CA">
          <w:pPr>
            <w:pStyle w:val="Header"/>
            <w:jc w:val="center"/>
          </w:pPr>
        </w:p>
      </w:tc>
      <w:tc>
        <w:tcPr>
          <w:tcW w:w="1560" w:type="dxa"/>
        </w:tcPr>
        <w:p w14:paraId="4C35C0E8" w14:textId="2B637E7F" w:rsidR="602897CA" w:rsidRDefault="602897CA" w:rsidP="602897CA">
          <w:pPr>
            <w:pStyle w:val="Header"/>
            <w:ind w:right="-115"/>
            <w:jc w:val="right"/>
          </w:pPr>
        </w:p>
      </w:tc>
    </w:tr>
  </w:tbl>
  <w:p w14:paraId="6491BBD7" w14:textId="2578C9CB" w:rsidR="602897CA" w:rsidRDefault="602897CA" w:rsidP="602897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02897CA" w14:paraId="6BFEA090" w14:textId="77777777" w:rsidTr="602897CA">
      <w:trPr>
        <w:trHeight w:val="300"/>
      </w:trPr>
      <w:tc>
        <w:tcPr>
          <w:tcW w:w="3360" w:type="dxa"/>
        </w:tcPr>
        <w:p w14:paraId="0E1443C8" w14:textId="34B1FCA3" w:rsidR="602897CA" w:rsidRDefault="602897CA" w:rsidP="602897CA">
          <w:pPr>
            <w:pStyle w:val="Header"/>
            <w:ind w:left="-115"/>
          </w:pPr>
        </w:p>
      </w:tc>
      <w:tc>
        <w:tcPr>
          <w:tcW w:w="3360" w:type="dxa"/>
        </w:tcPr>
        <w:p w14:paraId="5E3017EF" w14:textId="1FB3EABA" w:rsidR="602897CA" w:rsidRDefault="602897CA" w:rsidP="602897CA">
          <w:pPr>
            <w:pStyle w:val="Header"/>
            <w:jc w:val="center"/>
          </w:pPr>
        </w:p>
      </w:tc>
      <w:tc>
        <w:tcPr>
          <w:tcW w:w="3360" w:type="dxa"/>
        </w:tcPr>
        <w:p w14:paraId="7B620EC7" w14:textId="394AB08B" w:rsidR="602897CA" w:rsidRDefault="602897CA" w:rsidP="602897CA">
          <w:pPr>
            <w:pStyle w:val="Header"/>
            <w:ind w:right="-115"/>
            <w:jc w:val="right"/>
          </w:pPr>
        </w:p>
      </w:tc>
    </w:tr>
  </w:tbl>
  <w:p w14:paraId="4E746B94" w14:textId="3E04A59D" w:rsidR="602897CA" w:rsidRDefault="602897CA" w:rsidP="60289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FA24" w14:textId="77777777" w:rsidR="0017759D" w:rsidRDefault="0017759D">
      <w:pPr>
        <w:spacing w:after="0" w:line="240" w:lineRule="auto"/>
      </w:pPr>
      <w:r>
        <w:separator/>
      </w:r>
    </w:p>
  </w:footnote>
  <w:footnote w:type="continuationSeparator" w:id="0">
    <w:p w14:paraId="7CFC27E5" w14:textId="77777777" w:rsidR="0017759D" w:rsidRDefault="00177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02897CA" w14:paraId="43F5D436" w14:textId="77777777" w:rsidTr="602897CA">
      <w:trPr>
        <w:trHeight w:val="300"/>
      </w:trPr>
      <w:tc>
        <w:tcPr>
          <w:tcW w:w="3600" w:type="dxa"/>
        </w:tcPr>
        <w:p w14:paraId="4939134B" w14:textId="03459A14" w:rsidR="602897CA" w:rsidRDefault="602897CA" w:rsidP="602897CA">
          <w:pPr>
            <w:pStyle w:val="Header"/>
            <w:ind w:left="-115"/>
          </w:pPr>
        </w:p>
      </w:tc>
      <w:tc>
        <w:tcPr>
          <w:tcW w:w="3600" w:type="dxa"/>
        </w:tcPr>
        <w:p w14:paraId="0B57DD8C" w14:textId="237FDCCC" w:rsidR="602897CA" w:rsidRDefault="602897CA" w:rsidP="602897CA">
          <w:pPr>
            <w:pStyle w:val="Header"/>
            <w:jc w:val="center"/>
          </w:pPr>
        </w:p>
      </w:tc>
      <w:tc>
        <w:tcPr>
          <w:tcW w:w="3600" w:type="dxa"/>
        </w:tcPr>
        <w:p w14:paraId="274C4A76" w14:textId="77153CDD" w:rsidR="602897CA" w:rsidRDefault="602897CA" w:rsidP="602897CA">
          <w:pPr>
            <w:pStyle w:val="Header"/>
            <w:ind w:right="-115"/>
            <w:jc w:val="right"/>
          </w:pPr>
        </w:p>
      </w:tc>
    </w:tr>
  </w:tbl>
  <w:p w14:paraId="276D9265" w14:textId="547E2822" w:rsidR="602897CA" w:rsidRDefault="602897CA" w:rsidP="60289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02897CA" w14:paraId="7548302A" w14:textId="77777777" w:rsidTr="602897CA">
      <w:trPr>
        <w:trHeight w:val="300"/>
      </w:trPr>
      <w:tc>
        <w:tcPr>
          <w:tcW w:w="3600" w:type="dxa"/>
        </w:tcPr>
        <w:p w14:paraId="29BFD2D2" w14:textId="49D93E2A" w:rsidR="602897CA" w:rsidRDefault="602897CA" w:rsidP="602897CA">
          <w:pPr>
            <w:pStyle w:val="Header"/>
            <w:ind w:left="-115"/>
          </w:pPr>
        </w:p>
      </w:tc>
      <w:tc>
        <w:tcPr>
          <w:tcW w:w="3600" w:type="dxa"/>
        </w:tcPr>
        <w:p w14:paraId="0DE3DE92" w14:textId="1AB09538" w:rsidR="602897CA" w:rsidRDefault="602897CA" w:rsidP="602897CA">
          <w:pPr>
            <w:pStyle w:val="Header"/>
            <w:jc w:val="center"/>
          </w:pPr>
        </w:p>
      </w:tc>
      <w:tc>
        <w:tcPr>
          <w:tcW w:w="3600" w:type="dxa"/>
        </w:tcPr>
        <w:p w14:paraId="281CAD25" w14:textId="2B61E3CB" w:rsidR="602897CA" w:rsidRDefault="602897CA" w:rsidP="602897CA">
          <w:pPr>
            <w:pStyle w:val="Header"/>
            <w:ind w:right="-115"/>
            <w:jc w:val="right"/>
          </w:pPr>
        </w:p>
      </w:tc>
    </w:tr>
  </w:tbl>
  <w:p w14:paraId="2DC8F348" w14:textId="01377D1D" w:rsidR="602897CA" w:rsidRDefault="602897CA" w:rsidP="60289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602897CA" w14:paraId="1E958A70" w14:textId="77777777" w:rsidTr="602897CA">
      <w:trPr>
        <w:trHeight w:val="300"/>
      </w:trPr>
      <w:tc>
        <w:tcPr>
          <w:tcW w:w="1560" w:type="dxa"/>
        </w:tcPr>
        <w:p w14:paraId="25E9A5E9" w14:textId="69D468A5" w:rsidR="602897CA" w:rsidRDefault="602897CA" w:rsidP="602897CA">
          <w:pPr>
            <w:pStyle w:val="Header"/>
            <w:ind w:left="-115"/>
          </w:pPr>
        </w:p>
      </w:tc>
      <w:tc>
        <w:tcPr>
          <w:tcW w:w="1560" w:type="dxa"/>
        </w:tcPr>
        <w:p w14:paraId="6FAC750D" w14:textId="28E2338F" w:rsidR="602897CA" w:rsidRDefault="602897CA" w:rsidP="602897CA">
          <w:pPr>
            <w:pStyle w:val="Header"/>
            <w:jc w:val="center"/>
          </w:pPr>
        </w:p>
      </w:tc>
      <w:tc>
        <w:tcPr>
          <w:tcW w:w="1560" w:type="dxa"/>
        </w:tcPr>
        <w:p w14:paraId="5A8660E1" w14:textId="644C2678" w:rsidR="602897CA" w:rsidRDefault="602897CA" w:rsidP="602897CA">
          <w:pPr>
            <w:pStyle w:val="Header"/>
            <w:ind w:right="-115"/>
            <w:jc w:val="right"/>
          </w:pPr>
        </w:p>
      </w:tc>
    </w:tr>
  </w:tbl>
  <w:p w14:paraId="13D64933" w14:textId="60E0C33C" w:rsidR="602897CA" w:rsidRDefault="602897CA" w:rsidP="602897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602897CA" w14:paraId="7739E43B" w14:textId="77777777" w:rsidTr="602897CA">
      <w:trPr>
        <w:trHeight w:val="300"/>
      </w:trPr>
      <w:tc>
        <w:tcPr>
          <w:tcW w:w="1560" w:type="dxa"/>
        </w:tcPr>
        <w:p w14:paraId="044E2BF3" w14:textId="1E02CCDB" w:rsidR="602897CA" w:rsidRDefault="602897CA" w:rsidP="602897CA">
          <w:pPr>
            <w:pStyle w:val="Header"/>
            <w:ind w:left="-115"/>
          </w:pPr>
        </w:p>
      </w:tc>
      <w:tc>
        <w:tcPr>
          <w:tcW w:w="1560" w:type="dxa"/>
        </w:tcPr>
        <w:p w14:paraId="50501856" w14:textId="315E1D0C" w:rsidR="602897CA" w:rsidRDefault="602897CA" w:rsidP="602897CA">
          <w:pPr>
            <w:pStyle w:val="Header"/>
            <w:jc w:val="center"/>
          </w:pPr>
        </w:p>
      </w:tc>
      <w:tc>
        <w:tcPr>
          <w:tcW w:w="1560" w:type="dxa"/>
        </w:tcPr>
        <w:p w14:paraId="1B56926B" w14:textId="445C7280" w:rsidR="602897CA" w:rsidRDefault="602897CA" w:rsidP="602897CA">
          <w:pPr>
            <w:pStyle w:val="Header"/>
            <w:ind w:right="-115"/>
            <w:jc w:val="right"/>
          </w:pPr>
        </w:p>
      </w:tc>
    </w:tr>
  </w:tbl>
  <w:p w14:paraId="0A5A6F20" w14:textId="5C5E632F" w:rsidR="602897CA" w:rsidRDefault="602897CA" w:rsidP="602897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02897CA" w14:paraId="6D601DE7" w14:textId="77777777" w:rsidTr="602897CA">
      <w:trPr>
        <w:trHeight w:val="300"/>
      </w:trPr>
      <w:tc>
        <w:tcPr>
          <w:tcW w:w="3360" w:type="dxa"/>
        </w:tcPr>
        <w:p w14:paraId="4B5AC43B" w14:textId="06624F41" w:rsidR="602897CA" w:rsidRDefault="602897CA" w:rsidP="602897CA">
          <w:pPr>
            <w:pStyle w:val="Header"/>
            <w:ind w:left="-115"/>
          </w:pPr>
        </w:p>
      </w:tc>
      <w:tc>
        <w:tcPr>
          <w:tcW w:w="3360" w:type="dxa"/>
        </w:tcPr>
        <w:p w14:paraId="7294082F" w14:textId="1C045C1C" w:rsidR="602897CA" w:rsidRDefault="602897CA" w:rsidP="602897CA">
          <w:pPr>
            <w:pStyle w:val="Header"/>
            <w:jc w:val="center"/>
          </w:pPr>
        </w:p>
      </w:tc>
      <w:tc>
        <w:tcPr>
          <w:tcW w:w="3360" w:type="dxa"/>
        </w:tcPr>
        <w:p w14:paraId="2FE4E05F" w14:textId="0C87C4A8" w:rsidR="602897CA" w:rsidRDefault="602897CA" w:rsidP="602897CA">
          <w:pPr>
            <w:pStyle w:val="Header"/>
            <w:ind w:right="-115"/>
            <w:jc w:val="right"/>
          </w:pPr>
        </w:p>
      </w:tc>
    </w:tr>
  </w:tbl>
  <w:p w14:paraId="5E0E9CA9" w14:textId="1FF37790" w:rsidR="602897CA" w:rsidRDefault="602897CA" w:rsidP="602897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02897CA" w14:paraId="22D19751" w14:textId="77777777" w:rsidTr="602897CA">
      <w:trPr>
        <w:trHeight w:val="300"/>
      </w:trPr>
      <w:tc>
        <w:tcPr>
          <w:tcW w:w="3360" w:type="dxa"/>
        </w:tcPr>
        <w:p w14:paraId="192A085D" w14:textId="25A89F3D" w:rsidR="602897CA" w:rsidRDefault="602897CA" w:rsidP="602897CA">
          <w:pPr>
            <w:pStyle w:val="Header"/>
            <w:ind w:left="-115"/>
          </w:pPr>
        </w:p>
      </w:tc>
      <w:tc>
        <w:tcPr>
          <w:tcW w:w="3360" w:type="dxa"/>
        </w:tcPr>
        <w:p w14:paraId="71C790CE" w14:textId="44372E0D" w:rsidR="602897CA" w:rsidRDefault="602897CA" w:rsidP="602897CA">
          <w:pPr>
            <w:pStyle w:val="Header"/>
            <w:jc w:val="center"/>
          </w:pPr>
        </w:p>
      </w:tc>
      <w:tc>
        <w:tcPr>
          <w:tcW w:w="3360" w:type="dxa"/>
        </w:tcPr>
        <w:p w14:paraId="4EF21B1B" w14:textId="375B35FE" w:rsidR="602897CA" w:rsidRDefault="602897CA" w:rsidP="602897CA">
          <w:pPr>
            <w:pStyle w:val="Header"/>
            <w:ind w:right="-115"/>
            <w:jc w:val="right"/>
          </w:pPr>
        </w:p>
      </w:tc>
    </w:tr>
  </w:tbl>
  <w:p w14:paraId="586DA1CD" w14:textId="25C849EA" w:rsidR="602897CA" w:rsidRDefault="602897CA" w:rsidP="602897CA">
    <w:pPr>
      <w:pStyle w:val="Header"/>
    </w:pPr>
  </w:p>
</w:hdr>
</file>

<file path=word/intelligence2.xml><?xml version="1.0" encoding="utf-8"?>
<int2:intelligence xmlns:int2="http://schemas.microsoft.com/office/intelligence/2020/intelligence" xmlns:oel="http://schemas.microsoft.com/office/2019/extlst">
  <int2:observations>
    <int2:textHash int2:hashCode="bqlNSe7JXvLafg" int2:id="3udcTqF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6DB4"/>
    <w:multiLevelType w:val="hybridMultilevel"/>
    <w:tmpl w:val="A718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C5DDF"/>
    <w:multiLevelType w:val="hybridMultilevel"/>
    <w:tmpl w:val="FC82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28FF5"/>
    <w:multiLevelType w:val="hybridMultilevel"/>
    <w:tmpl w:val="2E8E43D6"/>
    <w:lvl w:ilvl="0" w:tplc="F6CA564E">
      <w:start w:val="1"/>
      <w:numFmt w:val="bullet"/>
      <w:lvlText w:val=""/>
      <w:lvlJc w:val="left"/>
      <w:pPr>
        <w:ind w:left="720" w:hanging="360"/>
      </w:pPr>
      <w:rPr>
        <w:rFonts w:ascii="Symbol" w:hAnsi="Symbol" w:hint="default"/>
      </w:rPr>
    </w:lvl>
    <w:lvl w:ilvl="1" w:tplc="731EC800">
      <w:start w:val="1"/>
      <w:numFmt w:val="bullet"/>
      <w:lvlText w:val="o"/>
      <w:lvlJc w:val="left"/>
      <w:pPr>
        <w:ind w:left="1440" w:hanging="360"/>
      </w:pPr>
      <w:rPr>
        <w:rFonts w:ascii="Courier New" w:hAnsi="Courier New" w:hint="default"/>
      </w:rPr>
    </w:lvl>
    <w:lvl w:ilvl="2" w:tplc="237A6AB8">
      <w:start w:val="1"/>
      <w:numFmt w:val="bullet"/>
      <w:lvlText w:val=""/>
      <w:lvlJc w:val="left"/>
      <w:pPr>
        <w:ind w:left="2160" w:hanging="360"/>
      </w:pPr>
      <w:rPr>
        <w:rFonts w:ascii="Wingdings" w:hAnsi="Wingdings" w:hint="default"/>
      </w:rPr>
    </w:lvl>
    <w:lvl w:ilvl="3" w:tplc="8A44EE52">
      <w:start w:val="1"/>
      <w:numFmt w:val="bullet"/>
      <w:lvlText w:val=""/>
      <w:lvlJc w:val="left"/>
      <w:pPr>
        <w:ind w:left="2880" w:hanging="360"/>
      </w:pPr>
      <w:rPr>
        <w:rFonts w:ascii="Symbol" w:hAnsi="Symbol" w:hint="default"/>
      </w:rPr>
    </w:lvl>
    <w:lvl w:ilvl="4" w:tplc="4D202FD6">
      <w:start w:val="1"/>
      <w:numFmt w:val="bullet"/>
      <w:lvlText w:val="o"/>
      <w:lvlJc w:val="left"/>
      <w:pPr>
        <w:ind w:left="3600" w:hanging="360"/>
      </w:pPr>
      <w:rPr>
        <w:rFonts w:ascii="Courier New" w:hAnsi="Courier New" w:hint="default"/>
      </w:rPr>
    </w:lvl>
    <w:lvl w:ilvl="5" w:tplc="90E663BC">
      <w:start w:val="1"/>
      <w:numFmt w:val="bullet"/>
      <w:lvlText w:val=""/>
      <w:lvlJc w:val="left"/>
      <w:pPr>
        <w:ind w:left="4320" w:hanging="360"/>
      </w:pPr>
      <w:rPr>
        <w:rFonts w:ascii="Wingdings" w:hAnsi="Wingdings" w:hint="default"/>
      </w:rPr>
    </w:lvl>
    <w:lvl w:ilvl="6" w:tplc="A8681F1E">
      <w:start w:val="1"/>
      <w:numFmt w:val="bullet"/>
      <w:lvlText w:val=""/>
      <w:lvlJc w:val="left"/>
      <w:pPr>
        <w:ind w:left="5040" w:hanging="360"/>
      </w:pPr>
      <w:rPr>
        <w:rFonts w:ascii="Symbol" w:hAnsi="Symbol" w:hint="default"/>
      </w:rPr>
    </w:lvl>
    <w:lvl w:ilvl="7" w:tplc="228E29D2">
      <w:start w:val="1"/>
      <w:numFmt w:val="bullet"/>
      <w:lvlText w:val="o"/>
      <w:lvlJc w:val="left"/>
      <w:pPr>
        <w:ind w:left="5760" w:hanging="360"/>
      </w:pPr>
      <w:rPr>
        <w:rFonts w:ascii="Courier New" w:hAnsi="Courier New" w:hint="default"/>
      </w:rPr>
    </w:lvl>
    <w:lvl w:ilvl="8" w:tplc="C4C44512">
      <w:start w:val="1"/>
      <w:numFmt w:val="bullet"/>
      <w:lvlText w:val=""/>
      <w:lvlJc w:val="left"/>
      <w:pPr>
        <w:ind w:left="6480" w:hanging="360"/>
      </w:pPr>
      <w:rPr>
        <w:rFonts w:ascii="Wingdings" w:hAnsi="Wingdings" w:hint="default"/>
      </w:rPr>
    </w:lvl>
  </w:abstractNum>
  <w:abstractNum w:abstractNumId="3"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375742098">
    <w:abstractNumId w:val="2"/>
  </w:num>
  <w:num w:numId="2" w16cid:durableId="100074233">
    <w:abstractNumId w:val="3"/>
  </w:num>
  <w:num w:numId="3" w16cid:durableId="484861742">
    <w:abstractNumId w:val="1"/>
  </w:num>
  <w:num w:numId="4" w16cid:durableId="9137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58"/>
    <w:rsid w:val="0017759D"/>
    <w:rsid w:val="003C6460"/>
    <w:rsid w:val="00446B7A"/>
    <w:rsid w:val="004D1801"/>
    <w:rsid w:val="00590B1C"/>
    <w:rsid w:val="00621CFE"/>
    <w:rsid w:val="008D0ADD"/>
    <w:rsid w:val="008E424B"/>
    <w:rsid w:val="00AE0058"/>
    <w:rsid w:val="00BF08F1"/>
    <w:rsid w:val="00CD7CE9"/>
    <w:rsid w:val="00EE7A4A"/>
    <w:rsid w:val="00F557AE"/>
    <w:rsid w:val="01C4017A"/>
    <w:rsid w:val="05983278"/>
    <w:rsid w:val="05ED266A"/>
    <w:rsid w:val="06157C27"/>
    <w:rsid w:val="08B53885"/>
    <w:rsid w:val="08D28473"/>
    <w:rsid w:val="08F16880"/>
    <w:rsid w:val="0A15616F"/>
    <w:rsid w:val="0B865559"/>
    <w:rsid w:val="0CB0CBE7"/>
    <w:rsid w:val="0D8F550D"/>
    <w:rsid w:val="0DDD2E19"/>
    <w:rsid w:val="0E0A8285"/>
    <w:rsid w:val="1033C6A4"/>
    <w:rsid w:val="116F92EC"/>
    <w:rsid w:val="13A763DB"/>
    <w:rsid w:val="1467252C"/>
    <w:rsid w:val="180431E8"/>
    <w:rsid w:val="1A91FB80"/>
    <w:rsid w:val="1AC2A08D"/>
    <w:rsid w:val="1B8BA6A9"/>
    <w:rsid w:val="1F9611B0"/>
    <w:rsid w:val="20460CA4"/>
    <w:rsid w:val="20A8B45C"/>
    <w:rsid w:val="26502373"/>
    <w:rsid w:val="2694C637"/>
    <w:rsid w:val="276E841F"/>
    <w:rsid w:val="27D62EC0"/>
    <w:rsid w:val="28764104"/>
    <w:rsid w:val="29B6CAD6"/>
    <w:rsid w:val="2C129F3B"/>
    <w:rsid w:val="2D102DE1"/>
    <w:rsid w:val="2F2A9EB7"/>
    <w:rsid w:val="31BC5F47"/>
    <w:rsid w:val="31C6927A"/>
    <w:rsid w:val="31DA23E7"/>
    <w:rsid w:val="32EBC3C2"/>
    <w:rsid w:val="35DE843C"/>
    <w:rsid w:val="38D713A4"/>
    <w:rsid w:val="3BDA9E82"/>
    <w:rsid w:val="3C5C13F0"/>
    <w:rsid w:val="3CF06889"/>
    <w:rsid w:val="3D1D0DF6"/>
    <w:rsid w:val="3E9E7362"/>
    <w:rsid w:val="3F2BD8A0"/>
    <w:rsid w:val="3FA2616B"/>
    <w:rsid w:val="3FFB73A1"/>
    <w:rsid w:val="42BDD37A"/>
    <w:rsid w:val="4337AE44"/>
    <w:rsid w:val="48AA2C59"/>
    <w:rsid w:val="48B98403"/>
    <w:rsid w:val="4A4BC3A6"/>
    <w:rsid w:val="4AECC0F3"/>
    <w:rsid w:val="4B581045"/>
    <w:rsid w:val="4E4B0DB3"/>
    <w:rsid w:val="4F1F34C9"/>
    <w:rsid w:val="4FF5F930"/>
    <w:rsid w:val="50120031"/>
    <w:rsid w:val="512551A4"/>
    <w:rsid w:val="51B12A21"/>
    <w:rsid w:val="51DB776D"/>
    <w:rsid w:val="51F89B10"/>
    <w:rsid w:val="55DE2C05"/>
    <w:rsid w:val="5AA3DCFF"/>
    <w:rsid w:val="5B69150D"/>
    <w:rsid w:val="5BC5AD36"/>
    <w:rsid w:val="5DEF9921"/>
    <w:rsid w:val="5E1093E7"/>
    <w:rsid w:val="5F28EE6D"/>
    <w:rsid w:val="5FC5616B"/>
    <w:rsid w:val="5FC8C8A3"/>
    <w:rsid w:val="602897CA"/>
    <w:rsid w:val="60587E83"/>
    <w:rsid w:val="608D0179"/>
    <w:rsid w:val="62FAB46E"/>
    <w:rsid w:val="634AB6A7"/>
    <w:rsid w:val="634AC554"/>
    <w:rsid w:val="643D8BBE"/>
    <w:rsid w:val="64D240FE"/>
    <w:rsid w:val="69CE257D"/>
    <w:rsid w:val="75B00C10"/>
    <w:rsid w:val="772F3902"/>
    <w:rsid w:val="77527CCF"/>
    <w:rsid w:val="77CCC4A4"/>
    <w:rsid w:val="79398B88"/>
    <w:rsid w:val="7A387271"/>
    <w:rsid w:val="7AC5EA02"/>
    <w:rsid w:val="7ADB53B5"/>
    <w:rsid w:val="7AF7F5DA"/>
    <w:rsid w:val="7B88F3DA"/>
    <w:rsid w:val="7BA06EFD"/>
    <w:rsid w:val="7BDCC655"/>
    <w:rsid w:val="7D777091"/>
    <w:rsid w:val="7DE037C6"/>
    <w:rsid w:val="7E5735A4"/>
    <w:rsid w:val="7EA425B1"/>
    <w:rsid w:val="7EEB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920B"/>
  <w15:chartTrackingRefBased/>
  <w15:docId w15:val="{4CEB9253-9970-4BE4-99E6-B1A8F507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58"/>
    <w:pPr>
      <w:spacing w:after="180" w:line="276" w:lineRule="auto"/>
    </w:pPr>
    <w:rPr>
      <w:rFonts w:eastAsia="Times New Roman" w:cs="Times New Roman"/>
      <w:color w:val="595959" w:themeColor="text1" w:themeTint="A6"/>
    </w:rPr>
  </w:style>
  <w:style w:type="paragraph" w:styleId="Heading1">
    <w:name w:val="heading 1"/>
    <w:basedOn w:val="Normal"/>
    <w:next w:val="Normal"/>
    <w:link w:val="Heading1Char"/>
    <w:uiPriority w:val="9"/>
    <w:qFormat/>
    <w:rsid w:val="00AE0058"/>
    <w:pPr>
      <w:widowControl w:val="0"/>
      <w:spacing w:before="420"/>
      <w:outlineLvl w:val="0"/>
    </w:pPr>
    <w:rPr>
      <w:rFonts w:asciiTheme="majorHAnsi" w:eastAsiaTheme="majorEastAsia" w:hAnsiTheme="majorHAnsi" w:cstheme="majorBidi"/>
      <w:b/>
      <w:bCs/>
      <w:color w:val="262626" w:themeColor="text1" w:themeTint="D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58"/>
    <w:rPr>
      <w:rFonts w:asciiTheme="majorHAnsi" w:eastAsiaTheme="majorEastAsia" w:hAnsiTheme="majorHAnsi" w:cstheme="majorBidi"/>
      <w:b/>
      <w:bCs/>
      <w:color w:val="262626" w:themeColor="text1" w:themeTint="D9"/>
      <w:lang w:eastAsia="ja-JP"/>
    </w:rPr>
  </w:style>
  <w:style w:type="table" w:styleId="TableGrid">
    <w:name w:val="Table Grid"/>
    <w:basedOn w:val="TableNormal"/>
    <w:uiPriority w:val="39"/>
    <w:rsid w:val="00AE0058"/>
    <w:pPr>
      <w:spacing w:after="180" w:line="276" w:lineRule="auto"/>
    </w:pPr>
    <w:rPr>
      <w:rFonts w:eastAsia="Times New Roman" w:cs="Times New Roman"/>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0058"/>
  </w:style>
  <w:style w:type="character" w:customStyle="1" w:styleId="FooterChar">
    <w:name w:val="Footer Char"/>
    <w:basedOn w:val="DefaultParagraphFont"/>
    <w:link w:val="Footer"/>
    <w:uiPriority w:val="99"/>
    <w:rsid w:val="00AE0058"/>
    <w:rPr>
      <w:rFonts w:eastAsia="Times New Roman" w:cs="Times New Roman"/>
      <w:color w:val="595959" w:themeColor="text1" w:themeTint="A6"/>
    </w:rPr>
  </w:style>
  <w:style w:type="paragraph" w:styleId="ListBullet">
    <w:name w:val="List Bullet"/>
    <w:basedOn w:val="Normal"/>
    <w:uiPriority w:val="12"/>
    <w:unhideWhenUsed/>
    <w:qFormat/>
    <w:rsid w:val="00AE0058"/>
    <w:pPr>
      <w:numPr>
        <w:numId w:val="2"/>
      </w:numPr>
      <w:spacing w:after="140"/>
    </w:pPr>
    <w:rPr>
      <w:rFonts w:eastAsiaTheme="minorHAnsi" w:cstheme="minorBidi"/>
      <w:lang w:eastAsia="ja-JP"/>
    </w:rPr>
  </w:style>
  <w:style w:type="paragraph" w:styleId="ListParagraph">
    <w:name w:val="List Paragraph"/>
    <w:basedOn w:val="Normal"/>
    <w:uiPriority w:val="34"/>
    <w:unhideWhenUsed/>
    <w:qFormat/>
    <w:rsid w:val="00AE0058"/>
    <w:pPr>
      <w:ind w:left="720"/>
      <w:contextualSpacing/>
    </w:pPr>
  </w:style>
  <w:style w:type="paragraph" w:styleId="Title">
    <w:name w:val="Title"/>
    <w:basedOn w:val="Normal"/>
    <w:next w:val="Normal"/>
    <w:link w:val="TitleChar"/>
    <w:uiPriority w:val="1"/>
    <w:qFormat/>
    <w:rsid w:val="00AE0058"/>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AE0058"/>
    <w:rPr>
      <w:rFonts w:asciiTheme="majorHAnsi" w:eastAsiaTheme="majorEastAsia" w:hAnsiTheme="majorHAnsi" w:cstheme="majorBidi"/>
      <w:b/>
      <w:bCs/>
      <w:color w:val="262626" w:themeColor="text1" w:themeTint="D9"/>
      <w:kern w:val="28"/>
      <w:sz w:val="56"/>
      <w:lang w:eastAsia="ja-JP"/>
    </w:rPr>
  </w:style>
  <w:style w:type="table" w:customStyle="1" w:styleId="SyllabusTable">
    <w:name w:val="Syllabus Table"/>
    <w:basedOn w:val="TableNormal"/>
    <w:uiPriority w:val="99"/>
    <w:rsid w:val="00AE0058"/>
    <w:pPr>
      <w:spacing w:before="60" w:after="60" w:line="276" w:lineRule="auto"/>
    </w:pPr>
    <w:rPr>
      <w:color w:val="595959" w:themeColor="text1" w:themeTint="A6"/>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normaltextrun">
    <w:name w:val="normaltextrun"/>
    <w:basedOn w:val="DefaultParagraphFont"/>
    <w:rsid w:val="008D0ADD"/>
  </w:style>
  <w:style w:type="paragraph" w:styleId="Header">
    <w:name w:val="header"/>
    <w:basedOn w:val="Normal"/>
    <w:link w:val="HeaderChar"/>
    <w:uiPriority w:val="99"/>
    <w:unhideWhenUsed/>
    <w:rsid w:val="00CD7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CE9"/>
    <w:rPr>
      <w:rFonts w:eastAsia="Times New Roman" w:cs="Times New Roman"/>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89D812907B4B21A0F779F2C657B722"/>
        <w:category>
          <w:name w:val="General"/>
          <w:gallery w:val="placeholder"/>
        </w:category>
        <w:types>
          <w:type w:val="bbPlcHdr"/>
        </w:types>
        <w:behaviors>
          <w:behavior w:val="content"/>
        </w:behaviors>
        <w:guid w:val="{2CB82007-73D8-49C3-95D7-AC62FD9437EE}"/>
      </w:docPartPr>
      <w:docPartBody>
        <w:p w:rsidR="0054517E" w:rsidRDefault="004D1801" w:rsidP="004D1801">
          <w:pPr>
            <w:pStyle w:val="F989D812907B4B21A0F779F2C657B722"/>
          </w:pPr>
          <w:r>
            <w:t>Instructor</w:t>
          </w:r>
        </w:p>
      </w:docPartBody>
    </w:docPart>
    <w:docPart>
      <w:docPartPr>
        <w:name w:val="E6DD599C7107488DA3BB44EB766FC493"/>
        <w:category>
          <w:name w:val="General"/>
          <w:gallery w:val="placeholder"/>
        </w:category>
        <w:types>
          <w:type w:val="bbPlcHdr"/>
        </w:types>
        <w:behaviors>
          <w:behavior w:val="content"/>
        </w:behaviors>
        <w:guid w:val="{D614BB3F-44C6-4CC9-9909-D5C8C2CA80E0}"/>
      </w:docPartPr>
      <w:docPartBody>
        <w:p w:rsidR="0054517E" w:rsidRDefault="004D1801" w:rsidP="004D1801">
          <w:pPr>
            <w:pStyle w:val="E6DD599C7107488DA3BB44EB766FC493"/>
          </w:pPr>
          <w:r>
            <w:t>Email</w:t>
          </w:r>
        </w:p>
      </w:docPartBody>
    </w:docPart>
    <w:docPart>
      <w:docPartPr>
        <w:name w:val="E7DFFAA31764483386291DBC759386AA"/>
        <w:category>
          <w:name w:val="General"/>
          <w:gallery w:val="placeholder"/>
        </w:category>
        <w:types>
          <w:type w:val="bbPlcHdr"/>
        </w:types>
        <w:behaviors>
          <w:behavior w:val="content"/>
        </w:behaviors>
        <w:guid w:val="{A0DE2EEA-7CD5-44BC-8A10-B93A4D727B14}"/>
      </w:docPartPr>
      <w:docPartBody>
        <w:p w:rsidR="0054517E" w:rsidRDefault="004D1801" w:rsidP="004D1801">
          <w:pPr>
            <w:pStyle w:val="E7DFFAA31764483386291DBC759386AA"/>
          </w:pPr>
          <w:r>
            <w:t>Course 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01"/>
    <w:rsid w:val="00446B7A"/>
    <w:rsid w:val="004D1801"/>
    <w:rsid w:val="0054517E"/>
    <w:rsid w:val="00571689"/>
    <w:rsid w:val="00C4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89D812907B4B21A0F779F2C657B722">
    <w:name w:val="F989D812907B4B21A0F779F2C657B722"/>
    <w:rsid w:val="004D1801"/>
  </w:style>
  <w:style w:type="paragraph" w:customStyle="1" w:styleId="E6DD599C7107488DA3BB44EB766FC493">
    <w:name w:val="E6DD599C7107488DA3BB44EB766FC493"/>
    <w:rsid w:val="004D1801"/>
  </w:style>
  <w:style w:type="paragraph" w:customStyle="1" w:styleId="E7DFFAA31764483386291DBC759386AA">
    <w:name w:val="E7DFFAA31764483386291DBC759386AA"/>
    <w:rsid w:val="004D1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54567593C6E418926F314643FB3A3" ma:contentTypeVersion="35" ma:contentTypeDescription="Create a new document." ma:contentTypeScope="" ma:versionID="128b83e869f9590f070596d6cb67ed47">
  <xsd:schema xmlns:xsd="http://www.w3.org/2001/XMLSchema" xmlns:xs="http://www.w3.org/2001/XMLSchema" xmlns:p="http://schemas.microsoft.com/office/2006/metadata/properties" xmlns:ns3="bf88472c-a2cb-46df-b322-40e95c19cbb9" xmlns:ns4="28fa4a33-b00d-4d64-8130-b86839802dd4" targetNamespace="http://schemas.microsoft.com/office/2006/metadata/properties" ma:root="true" ma:fieldsID="51ebbc6d3f91a0061fd3788bc6aae421" ns3:_="" ns4:_="">
    <xsd:import namespace="bf88472c-a2cb-46df-b322-40e95c19cbb9"/>
    <xsd:import namespace="28fa4a33-b00d-4d64-8130-b86839802d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ath_Settings" minOccurs="0"/>
                <xsd:element ref="ns3:Distribution_Groups" minOccurs="0"/>
                <xsd:element ref="ns3:LMS_Mappings"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472c-a2cb-46df-b322-40e95c19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a4a33-b00d-4d64-8130-b86839802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bf88472c-a2cb-46df-b322-40e95c19cbb9" xsi:nil="true"/>
    <Invited_Teachers xmlns="bf88472c-a2cb-46df-b322-40e95c19cbb9" xsi:nil="true"/>
    <FolderType xmlns="bf88472c-a2cb-46df-b322-40e95c19cbb9" xsi:nil="true"/>
    <CultureName xmlns="bf88472c-a2cb-46df-b322-40e95c19cbb9" xsi:nil="true"/>
    <Student_Groups xmlns="bf88472c-a2cb-46df-b322-40e95c19cbb9">
      <UserInfo>
        <DisplayName/>
        <AccountId xsi:nil="true"/>
        <AccountType/>
      </UserInfo>
    </Student_Groups>
    <LMS_Mappings xmlns="bf88472c-a2cb-46df-b322-40e95c19cbb9" xsi:nil="true"/>
    <Is_Collaboration_Space_Locked xmlns="bf88472c-a2cb-46df-b322-40e95c19cbb9" xsi:nil="true"/>
    <Templates xmlns="bf88472c-a2cb-46df-b322-40e95c19cbb9" xsi:nil="true"/>
    <NotebookType xmlns="bf88472c-a2cb-46df-b322-40e95c19cbb9" xsi:nil="true"/>
    <Teachers xmlns="bf88472c-a2cb-46df-b322-40e95c19cbb9">
      <UserInfo>
        <DisplayName/>
        <AccountId xsi:nil="true"/>
        <AccountType/>
      </UserInfo>
    </Teachers>
    <Students xmlns="bf88472c-a2cb-46df-b322-40e95c19cbb9">
      <UserInfo>
        <DisplayName/>
        <AccountId xsi:nil="true"/>
        <AccountType/>
      </UserInfo>
    </Students>
    <Distribution_Groups xmlns="bf88472c-a2cb-46df-b322-40e95c19cbb9" xsi:nil="true"/>
    <AppVersion xmlns="bf88472c-a2cb-46df-b322-40e95c19cbb9" xsi:nil="true"/>
    <IsNotebookLocked xmlns="bf88472c-a2cb-46df-b322-40e95c19cbb9" xsi:nil="true"/>
    <Has_Teacher_Only_SectionGroup xmlns="bf88472c-a2cb-46df-b322-40e95c19cbb9" xsi:nil="true"/>
    <Math_Settings xmlns="bf88472c-a2cb-46df-b322-40e95c19cbb9" xsi:nil="true"/>
    <Owner xmlns="bf88472c-a2cb-46df-b322-40e95c19cbb9">
      <UserInfo>
        <DisplayName/>
        <AccountId xsi:nil="true"/>
        <AccountType/>
      </UserInfo>
    </Owner>
    <Invited_Students xmlns="bf88472c-a2cb-46df-b322-40e95c19cbb9" xsi:nil="true"/>
    <DefaultSectionNames xmlns="bf88472c-a2cb-46df-b322-40e95c19cbb9" xsi:nil="true"/>
    <Self_Registration_Enabled xmlns="bf88472c-a2cb-46df-b322-40e95c19cbb9" xsi:nil="true"/>
    <_activity xmlns="bf88472c-a2cb-46df-b322-40e95c19c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E3AA4-5719-4550-A1F7-DCED00AB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472c-a2cb-46df-b322-40e95c19cbb9"/>
    <ds:schemaRef ds:uri="28fa4a33-b00d-4d64-8130-b86839802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25A1A-D44D-4933-8E44-018801E0DCDB}">
  <ds:schemaRefs>
    <ds:schemaRef ds:uri="http://schemas.microsoft.com/office/2006/metadata/properties"/>
    <ds:schemaRef ds:uri="http://schemas.microsoft.com/office/infopath/2007/PartnerControls"/>
    <ds:schemaRef ds:uri="bf88472c-a2cb-46df-b322-40e95c19cbb9"/>
  </ds:schemaRefs>
</ds:datastoreItem>
</file>

<file path=customXml/itemProps3.xml><?xml version="1.0" encoding="utf-8"?>
<ds:datastoreItem xmlns:ds="http://schemas.openxmlformats.org/officeDocument/2006/customXml" ds:itemID="{B2E840E0-2C47-4C3B-9401-96CF4887D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Rohde, Desire</dc:creator>
  <cp:keywords/>
  <dc:description/>
  <cp:lastModifiedBy>Rohde, Desire</cp:lastModifiedBy>
  <cp:revision>2</cp:revision>
  <dcterms:created xsi:type="dcterms:W3CDTF">2025-08-04T18:20:00Z</dcterms:created>
  <dcterms:modified xsi:type="dcterms:W3CDTF">2025-08-04T18:20:00Z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0x010100ACA54567593C6E418926F314643FB3A3</vt:lpwstr>
  </property>
</Properties>
</file>